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D312" w14:textId="0E50B265" w:rsidR="005208DB" w:rsidRPr="003F1D9C" w:rsidRDefault="00DF1B19" w:rsidP="00F63702">
      <w:pPr>
        <w:pStyle w:val="Body"/>
        <w:spacing w:after="0" w:line="240" w:lineRule="auto"/>
        <w:jc w:val="center"/>
        <w:rPr>
          <w:rStyle w:val="apple-converted-space"/>
          <w:b/>
          <w:sz w:val="24"/>
          <w:szCs w:val="24"/>
        </w:rPr>
      </w:pPr>
      <w:r w:rsidRPr="003F1D9C">
        <w:rPr>
          <w:rStyle w:val="apple-converted-space"/>
          <w:b/>
          <w:caps/>
          <w:sz w:val="24"/>
          <w:szCs w:val="24"/>
        </w:rPr>
        <w:t>SAMPLE ETHICS APPLICATION FOR LOW-RISK PROJECTS</w:t>
      </w:r>
    </w:p>
    <w:p w14:paraId="248DD23F" w14:textId="77777777" w:rsidR="00974E9F" w:rsidRPr="003F1D9C" w:rsidRDefault="00974E9F" w:rsidP="00F63702">
      <w:pPr>
        <w:pStyle w:val="Body"/>
        <w:spacing w:after="0" w:line="240" w:lineRule="auto"/>
        <w:jc w:val="center"/>
        <w:rPr>
          <w:rStyle w:val="apple-converted-space"/>
          <w:b/>
          <w:sz w:val="24"/>
          <w:szCs w:val="24"/>
        </w:rPr>
      </w:pPr>
    </w:p>
    <w:p w14:paraId="5585F651" w14:textId="0B6C56A0" w:rsidR="00974E9F" w:rsidRPr="003F1D9C" w:rsidRDefault="00CC0969" w:rsidP="00974E9F">
      <w:pPr>
        <w:pStyle w:val="Body"/>
        <w:spacing w:after="0" w:line="240" w:lineRule="auto"/>
        <w:rPr>
          <w:rStyle w:val="apple-converted-space"/>
          <w:sz w:val="20"/>
          <w:szCs w:val="20"/>
        </w:rPr>
      </w:pPr>
      <w:r w:rsidRPr="003F1D9C">
        <w:rPr>
          <w:rStyle w:val="apple-converted-space"/>
          <w:sz w:val="20"/>
          <w:szCs w:val="20"/>
          <w:highlight w:val="yellow"/>
        </w:rPr>
        <w:t>Instructions are highlighted in yellow.</w:t>
      </w:r>
    </w:p>
    <w:p w14:paraId="07C63835" w14:textId="77777777" w:rsidR="00CC0969" w:rsidRPr="003F1D9C" w:rsidRDefault="00CC0969" w:rsidP="00974E9F">
      <w:pPr>
        <w:pStyle w:val="Body"/>
        <w:spacing w:after="0" w:line="240" w:lineRule="auto"/>
        <w:rPr>
          <w:rStyle w:val="apple-converted-space"/>
          <w:sz w:val="20"/>
          <w:szCs w:val="20"/>
        </w:rPr>
      </w:pPr>
    </w:p>
    <w:p w14:paraId="1FA774DE" w14:textId="5B5D4CC1" w:rsidR="00EB5E61" w:rsidRPr="003F1D9C" w:rsidRDefault="00CC0969" w:rsidP="552081E1">
      <w:pPr>
        <w:pStyle w:val="berschrift1"/>
        <w:spacing w:before="0"/>
        <w:rPr>
          <w:rStyle w:val="apple-converted-space"/>
          <w:rFonts w:ascii="Calibri" w:eastAsia="Calibri" w:hAnsi="Calibri" w:cs="Calibri"/>
          <w:b/>
          <w:bCs/>
          <w:color w:val="auto"/>
          <w:sz w:val="20"/>
          <w:szCs w:val="20"/>
          <w:u w:val="single"/>
        </w:rPr>
      </w:pPr>
      <w:r w:rsidRPr="003F1D9C">
        <w:rPr>
          <w:rStyle w:val="apple-converted-space"/>
          <w:rFonts w:ascii="Calibri" w:hAnsi="Calibri"/>
          <w:b/>
          <w:bCs/>
          <w:color w:val="auto"/>
          <w:sz w:val="20"/>
          <w:szCs w:val="20"/>
          <w:highlight w:val="yellow"/>
          <w:u w:val="single"/>
        </w:rPr>
        <w:t>I</w:t>
      </w:r>
      <w:r w:rsidR="002E6AF9" w:rsidRPr="003F1D9C">
        <w:rPr>
          <w:rStyle w:val="apple-converted-space"/>
          <w:rFonts w:ascii="Calibri" w:hAnsi="Calibri"/>
          <w:b/>
          <w:bCs/>
          <w:color w:val="auto"/>
          <w:sz w:val="20"/>
          <w:szCs w:val="20"/>
          <w:highlight w:val="yellow"/>
          <w:u w:val="single"/>
        </w:rPr>
        <w:t>s ethical approval</w:t>
      </w:r>
      <w:r w:rsidR="3457B849" w:rsidRPr="003F1D9C">
        <w:rPr>
          <w:rStyle w:val="apple-converted-space"/>
          <w:rFonts w:ascii="Calibri" w:hAnsi="Calibri"/>
          <w:b/>
          <w:bCs/>
          <w:color w:val="auto"/>
          <w:sz w:val="20"/>
          <w:szCs w:val="20"/>
          <w:highlight w:val="yellow"/>
          <w:u w:val="single"/>
        </w:rPr>
        <w:t xml:space="preserve"> </w:t>
      </w:r>
      <w:r w:rsidR="002E6AF9" w:rsidRPr="003F1D9C">
        <w:rPr>
          <w:rStyle w:val="apple-converted-space"/>
          <w:rFonts w:ascii="Calibri" w:hAnsi="Calibri"/>
          <w:b/>
          <w:bCs/>
          <w:color w:val="auto"/>
          <w:sz w:val="20"/>
          <w:szCs w:val="20"/>
          <w:highlight w:val="yellow"/>
          <w:u w:val="single"/>
        </w:rPr>
        <w:t>required</w:t>
      </w:r>
      <w:r w:rsidR="675EE8B7" w:rsidRPr="003F1D9C">
        <w:rPr>
          <w:rStyle w:val="apple-converted-space"/>
          <w:rFonts w:ascii="Calibri" w:hAnsi="Calibri"/>
          <w:b/>
          <w:bCs/>
          <w:color w:val="auto"/>
          <w:sz w:val="20"/>
          <w:szCs w:val="20"/>
          <w:highlight w:val="yellow"/>
          <w:u w:val="single"/>
        </w:rPr>
        <w:t xml:space="preserve"> for my participation and data submission</w:t>
      </w:r>
      <w:r w:rsidR="002E6AF9" w:rsidRPr="003F1D9C">
        <w:rPr>
          <w:rStyle w:val="apple-converted-space"/>
          <w:rFonts w:ascii="Calibri" w:hAnsi="Calibri"/>
          <w:b/>
          <w:bCs/>
          <w:color w:val="auto"/>
          <w:sz w:val="20"/>
          <w:szCs w:val="20"/>
          <w:highlight w:val="yellow"/>
          <w:u w:val="single"/>
        </w:rPr>
        <w:t>?</w:t>
      </w:r>
    </w:p>
    <w:p w14:paraId="711D878A" w14:textId="7579ACE4" w:rsidR="00974E9F" w:rsidRPr="003F1D9C" w:rsidRDefault="007F6B7F" w:rsidP="00D2586D">
      <w:pPr>
        <w:pStyle w:val="Body"/>
        <w:spacing w:after="0" w:line="240" w:lineRule="auto"/>
        <w:rPr>
          <w:rStyle w:val="apple-converted-space"/>
          <w:color w:val="auto"/>
          <w:sz w:val="20"/>
          <w:szCs w:val="20"/>
          <w:highlight w:val="yellow"/>
        </w:rPr>
      </w:pPr>
      <w:r w:rsidRPr="003F1D9C">
        <w:rPr>
          <w:rStyle w:val="apple-converted-space"/>
          <w:color w:val="auto"/>
          <w:sz w:val="20"/>
          <w:szCs w:val="20"/>
          <w:highlight w:val="yellow"/>
        </w:rPr>
        <w:t>The Spine Atlas protocol has been assessed and cleared by the Ethics Committee of Eastern Switzerland (EKOS</w:t>
      </w:r>
      <w:r w:rsidR="2966A2F4" w:rsidRPr="003F1D9C">
        <w:rPr>
          <w:rStyle w:val="apple-converted-space"/>
          <w:color w:val="auto"/>
          <w:sz w:val="20"/>
          <w:szCs w:val="20"/>
          <w:highlight w:val="yellow"/>
        </w:rPr>
        <w:t>;</w:t>
      </w:r>
      <w:r w:rsidRPr="003F1D9C">
        <w:rPr>
          <w:rStyle w:val="apple-converted-space"/>
          <w:color w:val="auto"/>
          <w:sz w:val="20"/>
          <w:szCs w:val="20"/>
          <w:highlight w:val="yellow"/>
        </w:rPr>
        <w:t xml:space="preserve"> BASEC submission no. AO_2024-00111</w:t>
      </w:r>
      <w:r w:rsidR="38E006E9" w:rsidRPr="003F1D9C">
        <w:rPr>
          <w:rStyle w:val="apple-converted-space"/>
          <w:color w:val="auto"/>
          <w:sz w:val="20"/>
          <w:szCs w:val="20"/>
          <w:highlight w:val="yellow"/>
        </w:rPr>
        <w:t>)</w:t>
      </w:r>
      <w:r w:rsidRPr="003F1D9C">
        <w:rPr>
          <w:rStyle w:val="apple-converted-space"/>
          <w:color w:val="auto"/>
          <w:sz w:val="20"/>
          <w:szCs w:val="20"/>
          <w:highlight w:val="yellow"/>
        </w:rPr>
        <w:t>.</w:t>
      </w:r>
    </w:p>
    <w:p w14:paraId="12EF6A9B" w14:textId="5590B80A" w:rsidR="007F6B7F" w:rsidRPr="003F1D9C" w:rsidRDefault="00E36514" w:rsidP="00D2586D">
      <w:pPr>
        <w:pStyle w:val="Body"/>
        <w:spacing w:after="0" w:line="240" w:lineRule="auto"/>
        <w:rPr>
          <w:rStyle w:val="apple-converted-space"/>
          <w:color w:val="auto"/>
          <w:sz w:val="20"/>
          <w:szCs w:val="20"/>
          <w:highlight w:val="yellow"/>
        </w:rPr>
      </w:pPr>
      <w:r w:rsidRPr="003F1D9C">
        <w:rPr>
          <w:rStyle w:val="apple-converted-space"/>
          <w:color w:val="auto"/>
          <w:sz w:val="20"/>
          <w:szCs w:val="20"/>
          <w:highlight w:val="yellow"/>
        </w:rPr>
        <w:t>In several countries, since the data collection is fully anonymous</w:t>
      </w:r>
      <w:r w:rsidR="00785AAA" w:rsidRPr="003F1D9C">
        <w:rPr>
          <w:rStyle w:val="apple-converted-space"/>
          <w:color w:val="auto"/>
          <w:sz w:val="20"/>
          <w:szCs w:val="20"/>
          <w:highlight w:val="yellow"/>
        </w:rPr>
        <w:t xml:space="preserve"> and data protection measures are in place</w:t>
      </w:r>
      <w:r w:rsidRPr="003F1D9C">
        <w:rPr>
          <w:rStyle w:val="apple-converted-space"/>
          <w:color w:val="auto"/>
          <w:sz w:val="20"/>
          <w:szCs w:val="20"/>
          <w:highlight w:val="yellow"/>
        </w:rPr>
        <w:t>, no further ethic</w:t>
      </w:r>
      <w:r w:rsidR="003715F7" w:rsidRPr="003F1D9C">
        <w:rPr>
          <w:rStyle w:val="apple-converted-space"/>
          <w:color w:val="auto"/>
          <w:sz w:val="20"/>
          <w:szCs w:val="20"/>
          <w:highlight w:val="yellow"/>
        </w:rPr>
        <w:t xml:space="preserve">s clearance is needed. In some countries there may still be </w:t>
      </w:r>
      <w:r w:rsidR="00606535" w:rsidRPr="003F1D9C">
        <w:rPr>
          <w:rStyle w:val="apple-converted-space"/>
          <w:color w:val="auto"/>
          <w:sz w:val="20"/>
          <w:szCs w:val="20"/>
          <w:highlight w:val="yellow"/>
        </w:rPr>
        <w:t xml:space="preserve">a legal requirement to get formal approval for the (anonymous) data collection and submission to an international </w:t>
      </w:r>
      <w:proofErr w:type="gramStart"/>
      <w:r w:rsidR="00606535" w:rsidRPr="003F1D9C">
        <w:rPr>
          <w:rStyle w:val="apple-converted-space"/>
          <w:color w:val="auto"/>
          <w:sz w:val="20"/>
          <w:szCs w:val="20"/>
          <w:highlight w:val="yellow"/>
        </w:rPr>
        <w:t>project .</w:t>
      </w:r>
      <w:proofErr w:type="gramEnd"/>
      <w:r w:rsidR="00606535" w:rsidRPr="003F1D9C">
        <w:rPr>
          <w:rStyle w:val="apple-converted-space"/>
          <w:color w:val="auto"/>
          <w:sz w:val="20"/>
          <w:szCs w:val="20"/>
          <w:highlight w:val="yellow"/>
        </w:rPr>
        <w:t xml:space="preserve"> </w:t>
      </w:r>
    </w:p>
    <w:p w14:paraId="2BC3CB37" w14:textId="13B67C8F" w:rsidR="00606535" w:rsidRPr="003F1D9C" w:rsidRDefault="00606535" w:rsidP="00D2586D">
      <w:pPr>
        <w:pStyle w:val="Body"/>
        <w:spacing w:after="0" w:line="240" w:lineRule="auto"/>
        <w:rPr>
          <w:rStyle w:val="apple-converted-space"/>
          <w:color w:val="auto"/>
          <w:sz w:val="20"/>
          <w:szCs w:val="20"/>
        </w:rPr>
      </w:pPr>
      <w:r w:rsidRPr="003F1D9C">
        <w:rPr>
          <w:rStyle w:val="apple-converted-space"/>
          <w:color w:val="auto"/>
          <w:sz w:val="20"/>
          <w:szCs w:val="20"/>
          <w:highlight w:val="yellow"/>
        </w:rPr>
        <w:t xml:space="preserve">Please inquire with </w:t>
      </w:r>
      <w:r w:rsidR="007E7C48" w:rsidRPr="003F1D9C">
        <w:rPr>
          <w:rStyle w:val="apple-converted-space"/>
          <w:color w:val="auto"/>
          <w:sz w:val="20"/>
          <w:szCs w:val="20"/>
          <w:highlight w:val="yellow"/>
        </w:rPr>
        <w:t xml:space="preserve">your IRB, ethics committee, spine society, research group, </w:t>
      </w:r>
      <w:r w:rsidR="00072379" w:rsidRPr="003F1D9C">
        <w:rPr>
          <w:rStyle w:val="apple-converted-space"/>
          <w:color w:val="auto"/>
          <w:sz w:val="20"/>
          <w:szCs w:val="20"/>
          <w:highlight w:val="yellow"/>
        </w:rPr>
        <w:t xml:space="preserve">participants in similar projects like cancer registries, </w:t>
      </w:r>
      <w:r w:rsidR="00785AAA" w:rsidRPr="003F1D9C">
        <w:rPr>
          <w:rStyle w:val="apple-converted-space"/>
          <w:color w:val="auto"/>
          <w:sz w:val="20"/>
          <w:szCs w:val="20"/>
          <w:highlight w:val="yellow"/>
        </w:rPr>
        <w:t xml:space="preserve">etc. </w:t>
      </w:r>
      <w:r w:rsidR="00072379" w:rsidRPr="003F1D9C">
        <w:rPr>
          <w:rStyle w:val="apple-converted-space"/>
          <w:color w:val="auto"/>
          <w:sz w:val="20"/>
          <w:szCs w:val="20"/>
          <w:highlight w:val="yellow"/>
        </w:rPr>
        <w:t xml:space="preserve">if you need </w:t>
      </w:r>
      <w:r w:rsidR="00785AAA" w:rsidRPr="003F1D9C">
        <w:rPr>
          <w:rStyle w:val="apple-converted-space"/>
          <w:color w:val="auto"/>
          <w:sz w:val="20"/>
          <w:szCs w:val="20"/>
          <w:highlight w:val="yellow"/>
        </w:rPr>
        <w:t>approval or not.</w:t>
      </w:r>
      <w:r w:rsidR="00785AAA" w:rsidRPr="003F1D9C">
        <w:rPr>
          <w:rStyle w:val="apple-converted-space"/>
          <w:color w:val="auto"/>
          <w:sz w:val="20"/>
          <w:szCs w:val="20"/>
        </w:rPr>
        <w:t xml:space="preserve"> </w:t>
      </w:r>
    </w:p>
    <w:p w14:paraId="5E3E95E3" w14:textId="166AF5FE" w:rsidR="6E91D06A" w:rsidRPr="003F1D9C" w:rsidRDefault="6E91D06A" w:rsidP="552081E1">
      <w:pPr>
        <w:pStyle w:val="Body"/>
        <w:spacing w:after="0" w:line="240" w:lineRule="auto"/>
        <w:rPr>
          <w:rStyle w:val="apple-converted-space"/>
          <w:color w:val="auto"/>
          <w:sz w:val="20"/>
          <w:szCs w:val="20"/>
          <w:highlight w:val="yellow"/>
        </w:rPr>
      </w:pPr>
      <w:r w:rsidRPr="003F1D9C">
        <w:rPr>
          <w:rStyle w:val="apple-converted-space"/>
          <w:color w:val="auto"/>
          <w:sz w:val="20"/>
          <w:szCs w:val="20"/>
          <w:highlight w:val="yellow"/>
        </w:rPr>
        <w:t>If you need a formal approval from your local Ethical Committee for data collection and submission to S</w:t>
      </w:r>
      <w:r w:rsidR="58E5CB6F" w:rsidRPr="003F1D9C">
        <w:rPr>
          <w:rStyle w:val="apple-converted-space"/>
          <w:color w:val="auto"/>
          <w:sz w:val="20"/>
          <w:szCs w:val="20"/>
          <w:highlight w:val="yellow"/>
        </w:rPr>
        <w:t>pine Atlas, the following sample ethics applications may be helpful for you.</w:t>
      </w:r>
    </w:p>
    <w:p w14:paraId="6B0E567D" w14:textId="77777777" w:rsidR="00EB5E61" w:rsidRPr="003F1D9C" w:rsidRDefault="00EB5E61" w:rsidP="00EB5E61">
      <w:pPr>
        <w:pStyle w:val="Body"/>
        <w:spacing w:after="0" w:line="240" w:lineRule="auto"/>
        <w:rPr>
          <w:rStyle w:val="apple-converted-space"/>
          <w:rFonts w:eastAsia="Arial" w:cs="Arial"/>
          <w:color w:val="auto"/>
          <w:sz w:val="20"/>
          <w:szCs w:val="20"/>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2"/>
      </w:tblGrid>
      <w:tr w:rsidR="00D2586D" w:rsidRPr="003F1D9C" w14:paraId="4DE9176F" w14:textId="77777777" w:rsidTr="00F63702">
        <w:trPr>
          <w:trHeight w:val="333"/>
        </w:trPr>
        <w:tc>
          <w:tcPr>
            <w:tcW w:w="90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184" w:type="dxa"/>
              <w:bottom w:w="80" w:type="dxa"/>
              <w:right w:w="272" w:type="dxa"/>
            </w:tcMar>
          </w:tcPr>
          <w:p w14:paraId="1549DE7D" w14:textId="3A3EF7A4" w:rsidR="005208DB" w:rsidRPr="003F1D9C" w:rsidRDefault="002E6AF9" w:rsidP="00FD5BD1">
            <w:pPr>
              <w:pStyle w:val="TableParagraph"/>
              <w:spacing w:after="120"/>
              <w:ind w:left="104" w:right="192"/>
              <w:jc w:val="center"/>
              <w:rPr>
                <w:color w:val="auto"/>
                <w:lang w:val="en-GB"/>
              </w:rPr>
            </w:pPr>
            <w:r w:rsidRPr="003F1D9C">
              <w:rPr>
                <w:rStyle w:val="apple-converted-space"/>
                <w:b/>
                <w:bCs/>
                <w:color w:val="auto"/>
                <w:spacing w:val="-1"/>
                <w:sz w:val="24"/>
                <w:szCs w:val="24"/>
                <w:lang w:val="en-GB"/>
              </w:rPr>
              <w:t>Application</w:t>
            </w:r>
            <w:r w:rsidRPr="003F1D9C">
              <w:rPr>
                <w:rStyle w:val="apple-converted-space"/>
                <w:b/>
                <w:bCs/>
                <w:color w:val="auto"/>
                <w:sz w:val="24"/>
                <w:szCs w:val="24"/>
                <w:lang w:val="en-GB"/>
              </w:rPr>
              <w:t xml:space="preserve"> d</w:t>
            </w:r>
            <w:r w:rsidRPr="003F1D9C">
              <w:rPr>
                <w:rStyle w:val="apple-converted-space"/>
                <w:b/>
                <w:bCs/>
                <w:color w:val="auto"/>
                <w:spacing w:val="-1"/>
                <w:sz w:val="24"/>
                <w:szCs w:val="24"/>
                <w:lang w:val="en-GB"/>
              </w:rPr>
              <w:t>etails</w:t>
            </w:r>
          </w:p>
        </w:tc>
      </w:tr>
    </w:tbl>
    <w:p w14:paraId="7B3E90EA" w14:textId="77777777" w:rsidR="00EB5E61" w:rsidRPr="003F1D9C" w:rsidRDefault="00EB5E61" w:rsidP="00582BB1">
      <w:pPr>
        <w:pStyle w:val="Body"/>
        <w:spacing w:after="0" w:line="240" w:lineRule="auto"/>
        <w:rPr>
          <w:rStyle w:val="apple-converted-space"/>
          <w:b/>
          <w:bCs/>
          <w:color w:val="auto"/>
          <w:sz w:val="20"/>
          <w:szCs w:val="20"/>
        </w:rPr>
      </w:pPr>
    </w:p>
    <w:p w14:paraId="3FF89A63" w14:textId="77777777" w:rsidR="005208DB" w:rsidRPr="003F1D9C" w:rsidRDefault="002E6AF9" w:rsidP="00582BB1">
      <w:pPr>
        <w:pStyle w:val="Body"/>
        <w:spacing w:after="0" w:line="240" w:lineRule="auto"/>
        <w:rPr>
          <w:rStyle w:val="apple-converted-space"/>
          <w:b/>
          <w:bCs/>
          <w:color w:val="auto"/>
          <w:sz w:val="20"/>
          <w:szCs w:val="20"/>
        </w:rPr>
      </w:pPr>
      <w:r w:rsidRPr="003F1D9C">
        <w:rPr>
          <w:rStyle w:val="apple-converted-space"/>
          <w:b/>
          <w:bCs/>
          <w:color w:val="auto"/>
          <w:sz w:val="20"/>
          <w:szCs w:val="20"/>
        </w:rPr>
        <w:t>Title of Project</w:t>
      </w:r>
    </w:p>
    <w:p w14:paraId="395C44CC" w14:textId="39B53EAA" w:rsidR="00227E99" w:rsidRPr="003F1D9C" w:rsidRDefault="791DD427" w:rsidP="009751C4">
      <w:pPr>
        <w:pStyle w:val="Body"/>
        <w:spacing w:before="240" w:after="0" w:line="240" w:lineRule="auto"/>
        <w:rPr>
          <w:rStyle w:val="apple-converted-space"/>
          <w:color w:val="auto"/>
          <w:sz w:val="20"/>
          <w:szCs w:val="20"/>
        </w:rPr>
      </w:pPr>
      <w:r w:rsidRPr="003F1D9C">
        <w:rPr>
          <w:rStyle w:val="apple-converted-space"/>
          <w:color w:val="auto"/>
          <w:sz w:val="20"/>
          <w:szCs w:val="20"/>
        </w:rPr>
        <w:t>Anonymous d</w:t>
      </w:r>
      <w:r w:rsidR="00986E25" w:rsidRPr="003F1D9C">
        <w:rPr>
          <w:rStyle w:val="apple-converted-space"/>
          <w:color w:val="auto"/>
          <w:sz w:val="20"/>
          <w:szCs w:val="20"/>
        </w:rPr>
        <w:t>ata collection</w:t>
      </w:r>
      <w:r w:rsidR="0097277E" w:rsidRPr="003F1D9C">
        <w:rPr>
          <w:rStyle w:val="apple-converted-space"/>
          <w:color w:val="auto"/>
          <w:sz w:val="20"/>
          <w:szCs w:val="20"/>
        </w:rPr>
        <w:t xml:space="preserve"> and </w:t>
      </w:r>
      <w:r w:rsidR="3CBC295E" w:rsidRPr="003F1D9C">
        <w:rPr>
          <w:rStyle w:val="apple-converted-space"/>
          <w:color w:val="auto"/>
          <w:sz w:val="20"/>
          <w:szCs w:val="20"/>
        </w:rPr>
        <w:t xml:space="preserve">submission </w:t>
      </w:r>
      <w:r w:rsidR="4EA39E70" w:rsidRPr="003F1D9C">
        <w:rPr>
          <w:rStyle w:val="apple-converted-space"/>
          <w:color w:val="auto"/>
          <w:sz w:val="20"/>
          <w:szCs w:val="20"/>
        </w:rPr>
        <w:t>to</w:t>
      </w:r>
      <w:r w:rsidR="00986E25" w:rsidRPr="003F1D9C">
        <w:rPr>
          <w:rStyle w:val="apple-converted-space"/>
          <w:color w:val="auto"/>
          <w:sz w:val="20"/>
          <w:szCs w:val="20"/>
        </w:rPr>
        <w:t xml:space="preserve"> the </w:t>
      </w:r>
      <w:r w:rsidR="3B070EC6" w:rsidRPr="003F1D9C">
        <w:rPr>
          <w:rStyle w:val="apple-converted-space"/>
          <w:color w:val="auto"/>
          <w:sz w:val="20"/>
          <w:szCs w:val="20"/>
        </w:rPr>
        <w:t xml:space="preserve">international </w:t>
      </w:r>
      <w:r w:rsidR="00227E99" w:rsidRPr="003F1D9C">
        <w:rPr>
          <w:rStyle w:val="apple-converted-space"/>
          <w:color w:val="auto"/>
          <w:sz w:val="20"/>
          <w:szCs w:val="20"/>
        </w:rPr>
        <w:t>Spine Atlas Initiative data call 2025 on lumbar degenerative spondylolisthesis (SAI-2025-LDS)</w:t>
      </w:r>
    </w:p>
    <w:p w14:paraId="3A426292" w14:textId="0602ED75"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Proposed start date</w:t>
      </w:r>
    </w:p>
    <w:p w14:paraId="1FCC5A46" w14:textId="3AE17E43" w:rsidR="005208DB" w:rsidRPr="003F1D9C" w:rsidRDefault="00E6725E" w:rsidP="00FD5BD1">
      <w:pPr>
        <w:pStyle w:val="Body"/>
        <w:spacing w:after="120" w:line="240" w:lineRule="auto"/>
        <w:rPr>
          <w:rStyle w:val="apple-converted-space"/>
          <w:rFonts w:eastAsia="Arial" w:cs="Arial"/>
          <w:color w:val="auto"/>
          <w:sz w:val="20"/>
          <w:szCs w:val="20"/>
        </w:rPr>
      </w:pPr>
      <w:r w:rsidRPr="003F1D9C">
        <w:rPr>
          <w:rStyle w:val="apple-converted-space"/>
          <w:color w:val="auto"/>
          <w:sz w:val="20"/>
          <w:szCs w:val="20"/>
        </w:rPr>
        <w:t>01. February 2025</w:t>
      </w:r>
      <w:r w:rsidR="00673519" w:rsidRPr="003F1D9C">
        <w:rPr>
          <w:rStyle w:val="apple-converted-space"/>
          <w:color w:val="auto"/>
          <w:sz w:val="20"/>
          <w:szCs w:val="20"/>
        </w:rPr>
        <w:t xml:space="preserve"> </w:t>
      </w:r>
    </w:p>
    <w:p w14:paraId="7DB00418" w14:textId="77777777"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Proposed end date:</w:t>
      </w:r>
    </w:p>
    <w:p w14:paraId="649A16A9" w14:textId="38B1B47A" w:rsidR="005208DB" w:rsidRPr="003F1D9C" w:rsidRDefault="00E6725E" w:rsidP="00FD5BD1">
      <w:pPr>
        <w:pStyle w:val="Body"/>
        <w:spacing w:after="120" w:line="240" w:lineRule="auto"/>
        <w:rPr>
          <w:rStyle w:val="apple-converted-space"/>
          <w:color w:val="auto"/>
          <w:sz w:val="20"/>
          <w:szCs w:val="20"/>
        </w:rPr>
      </w:pPr>
      <w:r w:rsidRPr="003F1D9C">
        <w:rPr>
          <w:rStyle w:val="apple-converted-space"/>
          <w:color w:val="auto"/>
          <w:sz w:val="20"/>
          <w:szCs w:val="20"/>
        </w:rPr>
        <w:t xml:space="preserve">Observation period ends 30. April 2025, Data will </w:t>
      </w:r>
      <w:r w:rsidR="53BBCDF3" w:rsidRPr="003F1D9C">
        <w:rPr>
          <w:rStyle w:val="apple-converted-space"/>
          <w:color w:val="auto"/>
          <w:sz w:val="20"/>
          <w:szCs w:val="20"/>
        </w:rPr>
        <w:t xml:space="preserve">need to </w:t>
      </w:r>
      <w:r w:rsidRPr="003F1D9C">
        <w:rPr>
          <w:rStyle w:val="apple-converted-space"/>
          <w:color w:val="auto"/>
          <w:sz w:val="20"/>
          <w:szCs w:val="20"/>
        </w:rPr>
        <w:t xml:space="preserve">be delivered </w:t>
      </w:r>
      <w:r w:rsidR="0097277E" w:rsidRPr="003F1D9C">
        <w:rPr>
          <w:rStyle w:val="apple-converted-space"/>
          <w:color w:val="auto"/>
          <w:sz w:val="20"/>
          <w:szCs w:val="20"/>
        </w:rPr>
        <w:t>by 31. May 2025,</w:t>
      </w:r>
      <w:r w:rsidR="009A2AF5" w:rsidRPr="003F1D9C">
        <w:rPr>
          <w:rStyle w:val="apple-converted-space"/>
          <w:color w:val="auto"/>
          <w:sz w:val="20"/>
          <w:szCs w:val="20"/>
        </w:rPr>
        <w:t xml:space="preserve"> Data evaluation and corrections</w:t>
      </w:r>
      <w:r w:rsidR="0A8D614E" w:rsidRPr="003F1D9C">
        <w:rPr>
          <w:rStyle w:val="apple-converted-space"/>
          <w:color w:val="auto"/>
          <w:sz w:val="20"/>
          <w:szCs w:val="20"/>
        </w:rPr>
        <w:t>,</w:t>
      </w:r>
      <w:r w:rsidR="009A2AF5" w:rsidRPr="003F1D9C">
        <w:rPr>
          <w:rStyle w:val="apple-converted-space"/>
          <w:color w:val="auto"/>
          <w:sz w:val="20"/>
          <w:szCs w:val="20"/>
        </w:rPr>
        <w:t xml:space="preserve"> if necessary</w:t>
      </w:r>
      <w:r w:rsidR="7F97036E" w:rsidRPr="003F1D9C">
        <w:rPr>
          <w:rStyle w:val="apple-converted-space"/>
          <w:color w:val="auto"/>
          <w:sz w:val="20"/>
          <w:szCs w:val="20"/>
        </w:rPr>
        <w:t>,</w:t>
      </w:r>
      <w:r w:rsidR="009A2AF5" w:rsidRPr="003F1D9C">
        <w:rPr>
          <w:rStyle w:val="apple-converted-space"/>
          <w:color w:val="auto"/>
          <w:sz w:val="20"/>
          <w:szCs w:val="20"/>
        </w:rPr>
        <w:t xml:space="preserve"> will be concluded by 31. July 2025.</w:t>
      </w:r>
    </w:p>
    <w:p w14:paraId="78D30075" w14:textId="77777777"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Principal Investigator (PI)</w:t>
      </w:r>
    </w:p>
    <w:p w14:paraId="51C57D8B" w14:textId="0754A10C" w:rsidR="005208DB" w:rsidRPr="003F1D9C" w:rsidRDefault="008D0AE5" w:rsidP="00FD5BD1">
      <w:pPr>
        <w:pStyle w:val="Body"/>
        <w:spacing w:after="120" w:line="240" w:lineRule="auto"/>
        <w:rPr>
          <w:rStyle w:val="apple-converted-space"/>
          <w:rFonts w:eastAsia="Arial" w:cs="Arial"/>
          <w:color w:val="auto"/>
          <w:sz w:val="20"/>
          <w:szCs w:val="20"/>
        </w:rPr>
      </w:pPr>
      <w:r w:rsidRPr="003F1D9C">
        <w:rPr>
          <w:rStyle w:val="apple-converted-space"/>
          <w:color w:val="auto"/>
          <w:sz w:val="20"/>
          <w:szCs w:val="20"/>
          <w:highlight w:val="yellow"/>
        </w:rPr>
        <w:t xml:space="preserve">State the local </w:t>
      </w:r>
      <w:r w:rsidR="00DA18B0" w:rsidRPr="003F1D9C">
        <w:rPr>
          <w:rStyle w:val="apple-converted-space"/>
          <w:color w:val="auto"/>
          <w:sz w:val="20"/>
          <w:szCs w:val="20"/>
          <w:highlight w:val="yellow"/>
        </w:rPr>
        <w:t>project leader (</w:t>
      </w:r>
      <w:r w:rsidR="5E43004F" w:rsidRPr="003F1D9C">
        <w:rPr>
          <w:rStyle w:val="apple-converted-space"/>
          <w:color w:val="auto"/>
          <w:sz w:val="20"/>
          <w:szCs w:val="20"/>
          <w:highlight w:val="yellow"/>
        </w:rPr>
        <w:t xml:space="preserve">could be </w:t>
      </w:r>
      <w:r w:rsidR="00DA18B0" w:rsidRPr="003F1D9C">
        <w:rPr>
          <w:rStyle w:val="apple-converted-space"/>
          <w:color w:val="auto"/>
          <w:sz w:val="20"/>
          <w:szCs w:val="20"/>
          <w:highlight w:val="yellow"/>
        </w:rPr>
        <w:t>main contact for the SAI participant).</w:t>
      </w:r>
      <w:r w:rsidR="00DA18B0" w:rsidRPr="003F1D9C">
        <w:rPr>
          <w:rStyle w:val="apple-converted-space"/>
          <w:color w:val="auto"/>
          <w:sz w:val="20"/>
          <w:szCs w:val="20"/>
        </w:rPr>
        <w:t xml:space="preserve"> </w:t>
      </w:r>
    </w:p>
    <w:p w14:paraId="5C2774B4" w14:textId="2CCB0627" w:rsidR="005208DB" w:rsidRPr="003F1D9C" w:rsidRDefault="00D000B7"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Institute/</w:t>
      </w:r>
      <w:r w:rsidR="002E6AF9" w:rsidRPr="003F1D9C">
        <w:rPr>
          <w:rStyle w:val="apple-converted-space"/>
          <w:b/>
          <w:bCs/>
          <w:color w:val="auto"/>
          <w:sz w:val="20"/>
          <w:szCs w:val="20"/>
        </w:rPr>
        <w:t>Faculty/Department</w:t>
      </w:r>
    </w:p>
    <w:p w14:paraId="350CD375" w14:textId="6494E872" w:rsidR="00E7045D" w:rsidRPr="003F1D9C" w:rsidRDefault="002E6AF9" w:rsidP="00F43CE5">
      <w:pPr>
        <w:pStyle w:val="Body"/>
        <w:spacing w:after="120" w:line="240" w:lineRule="auto"/>
        <w:rPr>
          <w:rStyle w:val="apple-converted-space"/>
          <w:rFonts w:eastAsia="Arial" w:cs="Arial"/>
          <w:color w:val="auto"/>
          <w:sz w:val="20"/>
          <w:szCs w:val="20"/>
        </w:rPr>
      </w:pPr>
      <w:r w:rsidRPr="003F1D9C">
        <w:rPr>
          <w:rStyle w:val="apple-converted-space"/>
          <w:color w:val="auto"/>
          <w:sz w:val="20"/>
          <w:szCs w:val="20"/>
          <w:highlight w:val="yellow"/>
        </w:rPr>
        <w:t>State</w:t>
      </w:r>
      <w:r w:rsidR="00673519" w:rsidRPr="003F1D9C">
        <w:rPr>
          <w:rStyle w:val="apple-converted-space"/>
          <w:color w:val="auto"/>
          <w:sz w:val="20"/>
          <w:szCs w:val="20"/>
          <w:highlight w:val="yellow"/>
        </w:rPr>
        <w:t xml:space="preserve"> the PI’s faculty or department (or equivalent).</w:t>
      </w:r>
      <w:r w:rsidR="00673519" w:rsidRPr="003F1D9C">
        <w:rPr>
          <w:rStyle w:val="apple-converted-space"/>
          <w:color w:val="auto"/>
          <w:sz w:val="20"/>
          <w:szCs w:val="20"/>
        </w:rPr>
        <w:t xml:space="preserve"> </w:t>
      </w:r>
    </w:p>
    <w:p w14:paraId="21E0F9F8" w14:textId="77777777"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Contact Details</w:t>
      </w:r>
    </w:p>
    <w:p w14:paraId="4EE259FD" w14:textId="2742B76D" w:rsidR="005208DB" w:rsidRPr="003F1D9C" w:rsidRDefault="00DA18B0" w:rsidP="00FD5BD1">
      <w:pPr>
        <w:pStyle w:val="Body"/>
        <w:spacing w:after="120" w:line="240" w:lineRule="auto"/>
        <w:rPr>
          <w:rStyle w:val="apple-converted-space"/>
          <w:rFonts w:eastAsia="Arial" w:cs="Arial"/>
          <w:color w:val="auto"/>
          <w:sz w:val="20"/>
          <w:szCs w:val="20"/>
        </w:rPr>
      </w:pPr>
      <w:r w:rsidRPr="003F1D9C">
        <w:rPr>
          <w:rStyle w:val="apple-converted-space"/>
          <w:color w:val="auto"/>
          <w:sz w:val="20"/>
          <w:szCs w:val="20"/>
          <w:highlight w:val="yellow"/>
        </w:rPr>
        <w:t xml:space="preserve">State the PI’s </w:t>
      </w:r>
      <w:r w:rsidR="002E6AF9" w:rsidRPr="003F1D9C">
        <w:rPr>
          <w:rStyle w:val="apple-converted-space"/>
          <w:color w:val="auto"/>
          <w:sz w:val="20"/>
          <w:szCs w:val="20"/>
          <w:highlight w:val="yellow"/>
        </w:rPr>
        <w:t xml:space="preserve">contact details </w:t>
      </w:r>
      <w:r w:rsidRPr="003F1D9C">
        <w:rPr>
          <w:rStyle w:val="apple-converted-space"/>
          <w:color w:val="auto"/>
          <w:sz w:val="20"/>
          <w:szCs w:val="20"/>
          <w:highlight w:val="yellow"/>
        </w:rPr>
        <w:t>to</w:t>
      </w:r>
      <w:r w:rsidR="002E6AF9" w:rsidRPr="003F1D9C">
        <w:rPr>
          <w:rStyle w:val="apple-converted-space"/>
          <w:color w:val="auto"/>
          <w:sz w:val="20"/>
          <w:szCs w:val="20"/>
          <w:highlight w:val="yellow"/>
        </w:rPr>
        <w:t xml:space="preserve"> be used for all correspondence relating to this ethics application.</w:t>
      </w:r>
    </w:p>
    <w:p w14:paraId="5CA30FE8" w14:textId="77777777"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Co-investigators/partners/collaborators</w:t>
      </w:r>
    </w:p>
    <w:p w14:paraId="0A2BDE15" w14:textId="1D98A7B0" w:rsidR="008B3CD6" w:rsidRPr="003F1D9C" w:rsidRDefault="00042020" w:rsidP="00FD5BD1">
      <w:pPr>
        <w:pStyle w:val="Body"/>
        <w:spacing w:after="120" w:line="240" w:lineRule="auto"/>
        <w:rPr>
          <w:rStyle w:val="apple-converted-space"/>
          <w:color w:val="auto"/>
          <w:sz w:val="20"/>
          <w:szCs w:val="20"/>
        </w:rPr>
      </w:pPr>
      <w:r w:rsidRPr="003F1D9C">
        <w:rPr>
          <w:rStyle w:val="apple-converted-space"/>
          <w:color w:val="auto"/>
          <w:sz w:val="20"/>
          <w:szCs w:val="20"/>
          <w:highlight w:val="yellow"/>
        </w:rPr>
        <w:t>L</w:t>
      </w:r>
      <w:r w:rsidR="002E6AF9" w:rsidRPr="003F1D9C">
        <w:rPr>
          <w:rStyle w:val="apple-converted-space"/>
          <w:color w:val="auto"/>
          <w:sz w:val="20"/>
          <w:szCs w:val="20"/>
          <w:highlight w:val="yellow"/>
        </w:rPr>
        <w:t xml:space="preserve">ist all other co-investigators/partners/collaborators who will work on the </w:t>
      </w:r>
      <w:r w:rsidR="001912B2" w:rsidRPr="003F1D9C">
        <w:rPr>
          <w:rStyle w:val="apple-converted-space"/>
          <w:color w:val="auto"/>
          <w:sz w:val="20"/>
          <w:szCs w:val="20"/>
          <w:highlight w:val="yellow"/>
        </w:rPr>
        <w:t xml:space="preserve">project. (further contacts </w:t>
      </w:r>
      <w:r w:rsidR="008B3CD6" w:rsidRPr="003F1D9C">
        <w:rPr>
          <w:rStyle w:val="apple-converted-space"/>
          <w:color w:val="auto"/>
          <w:sz w:val="20"/>
          <w:szCs w:val="20"/>
          <w:highlight w:val="yellow"/>
        </w:rPr>
        <w:t>of the SAI participant</w:t>
      </w:r>
      <w:r w:rsidR="001912B2" w:rsidRPr="003F1D9C">
        <w:rPr>
          <w:rStyle w:val="apple-converted-space"/>
          <w:color w:val="auto"/>
          <w:sz w:val="20"/>
          <w:szCs w:val="20"/>
          <w:highlight w:val="yellow"/>
        </w:rPr>
        <w:t xml:space="preserve">) </w:t>
      </w:r>
      <w:r w:rsidR="008B3CD6" w:rsidRPr="003F1D9C">
        <w:rPr>
          <w:rStyle w:val="apple-converted-space"/>
          <w:color w:val="auto"/>
          <w:sz w:val="20"/>
          <w:szCs w:val="20"/>
          <w:highlight w:val="yellow"/>
        </w:rPr>
        <w:t>This includes those with access to the data such as transcribers</w:t>
      </w:r>
    </w:p>
    <w:p w14:paraId="76A61EAE" w14:textId="466CFB4C" w:rsidR="005208DB" w:rsidRPr="003F1D9C" w:rsidRDefault="00A30B8E" w:rsidP="00EB3C47">
      <w:pPr>
        <w:pStyle w:val="Body"/>
        <w:spacing w:after="120"/>
        <w:rPr>
          <w:rStyle w:val="apple-converted-space"/>
          <w:rFonts w:eastAsia="Arial" w:cs="Arial"/>
          <w:color w:val="auto"/>
          <w:sz w:val="20"/>
          <w:szCs w:val="20"/>
        </w:rPr>
      </w:pPr>
      <w:r w:rsidRPr="003F1D9C">
        <w:rPr>
          <w:rStyle w:val="apple-converted-space"/>
          <w:color w:val="auto"/>
          <w:sz w:val="20"/>
          <w:szCs w:val="20"/>
        </w:rPr>
        <w:t xml:space="preserve">The project takes place in the framework of the Spine Atlas Initiative, </w:t>
      </w:r>
      <w:proofErr w:type="spellStart"/>
      <w:r w:rsidR="00BC201B" w:rsidRPr="003F1D9C">
        <w:rPr>
          <w:rStyle w:val="apple-converted-space"/>
          <w:color w:val="auto"/>
          <w:sz w:val="20"/>
          <w:szCs w:val="20"/>
        </w:rPr>
        <w:t>lead</w:t>
      </w:r>
      <w:proofErr w:type="spellEnd"/>
      <w:r w:rsidR="00BC201B" w:rsidRPr="003F1D9C">
        <w:rPr>
          <w:rStyle w:val="apple-converted-space"/>
          <w:color w:val="auto"/>
          <w:sz w:val="20"/>
          <w:szCs w:val="20"/>
        </w:rPr>
        <w:t xml:space="preserve"> by </w:t>
      </w:r>
      <w:r w:rsidR="00EB3C47" w:rsidRPr="003F1D9C">
        <w:rPr>
          <w:rStyle w:val="apple-converted-space"/>
          <w:color w:val="auto"/>
          <w:sz w:val="20"/>
          <w:szCs w:val="20"/>
        </w:rPr>
        <w:t xml:space="preserve">Dr. Christian Herrmann, PhD, Principal Investigator Spine Atlas Initiative, </w:t>
      </w:r>
      <w:hyperlink r:id="rId11" w:history="1">
        <w:r w:rsidR="00F35AB5" w:rsidRPr="003F1D9C">
          <w:rPr>
            <w:rStyle w:val="Hyperlink"/>
            <w:sz w:val="20"/>
            <w:szCs w:val="20"/>
          </w:rPr>
          <w:t>spineatlas@eurospine.org</w:t>
        </w:r>
      </w:hyperlink>
      <w:r w:rsidR="00EB3C47" w:rsidRPr="003F1D9C">
        <w:rPr>
          <w:rStyle w:val="apple-converted-space"/>
          <w:color w:val="auto"/>
          <w:sz w:val="20"/>
          <w:szCs w:val="20"/>
        </w:rPr>
        <w:t>, EUROSPINE, the Spine Society of Europe, c/o Pfister Treuhand AG, Bankstrasse 4, 8610 Uster, Switzerland</w:t>
      </w:r>
      <w:r w:rsidR="00F35AB5" w:rsidRPr="003F1D9C">
        <w:rPr>
          <w:rStyle w:val="apple-converted-space"/>
          <w:color w:val="auto"/>
          <w:sz w:val="20"/>
          <w:szCs w:val="20"/>
        </w:rPr>
        <w:t>.</w:t>
      </w:r>
    </w:p>
    <w:p w14:paraId="5DF3EC86" w14:textId="77777777"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 xml:space="preserve">Funded Projects </w:t>
      </w:r>
    </w:p>
    <w:p w14:paraId="42FE76F8" w14:textId="06BC4765" w:rsidR="00FB70A9" w:rsidRPr="003F1D9C" w:rsidRDefault="00FB70A9" w:rsidP="00FD5BD1">
      <w:pPr>
        <w:pStyle w:val="Body"/>
        <w:spacing w:after="120" w:line="240" w:lineRule="auto"/>
        <w:rPr>
          <w:rStyle w:val="apple-converted-space"/>
          <w:color w:val="auto"/>
          <w:sz w:val="20"/>
          <w:szCs w:val="20"/>
        </w:rPr>
      </w:pPr>
      <w:r w:rsidRPr="003F1D9C">
        <w:rPr>
          <w:rStyle w:val="apple-converted-space"/>
          <w:color w:val="auto"/>
          <w:sz w:val="20"/>
          <w:szCs w:val="20"/>
          <w:highlight w:val="yellow"/>
        </w:rPr>
        <w:t>No funding/ Funded by the department / Funded by sponsor/ Funded by…</w:t>
      </w:r>
    </w:p>
    <w:p w14:paraId="4A505DC7" w14:textId="77777777" w:rsidR="005208DB" w:rsidRPr="003F1D9C" w:rsidRDefault="002E6AF9" w:rsidP="009751C4">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Name</w:t>
      </w:r>
      <w:r w:rsidR="009751C4" w:rsidRPr="003F1D9C">
        <w:rPr>
          <w:rStyle w:val="apple-converted-space"/>
          <w:b/>
          <w:bCs/>
          <w:color w:val="auto"/>
          <w:sz w:val="20"/>
          <w:szCs w:val="20"/>
        </w:rPr>
        <w:t xml:space="preserve"> </w:t>
      </w:r>
      <w:r w:rsidRPr="003F1D9C">
        <w:rPr>
          <w:rStyle w:val="apple-converted-space"/>
          <w:b/>
          <w:bCs/>
          <w:color w:val="auto"/>
          <w:sz w:val="20"/>
          <w:szCs w:val="20"/>
        </w:rPr>
        <w:t>of Sponsor</w:t>
      </w:r>
    </w:p>
    <w:p w14:paraId="661B559F" w14:textId="1B6B71E3" w:rsidR="00FB70A9" w:rsidRPr="003F1D9C" w:rsidRDefault="00D000B7" w:rsidP="00FB70A9">
      <w:pPr>
        <w:pStyle w:val="Body"/>
        <w:spacing w:after="120" w:line="240" w:lineRule="auto"/>
        <w:rPr>
          <w:rStyle w:val="apple-converted-space"/>
          <w:color w:val="auto"/>
          <w:sz w:val="20"/>
          <w:szCs w:val="20"/>
          <w:highlight w:val="yellow"/>
        </w:rPr>
      </w:pPr>
      <w:r w:rsidRPr="003F1D9C">
        <w:rPr>
          <w:rStyle w:val="apple-converted-space"/>
          <w:color w:val="auto"/>
          <w:sz w:val="20"/>
          <w:szCs w:val="20"/>
          <w:highlight w:val="yellow"/>
        </w:rPr>
        <w:t xml:space="preserve">The sponsor is the PI’s </w:t>
      </w:r>
      <w:r w:rsidR="0D49A7BA" w:rsidRPr="003F1D9C">
        <w:rPr>
          <w:rStyle w:val="apple-converted-space"/>
          <w:color w:val="auto"/>
          <w:sz w:val="20"/>
          <w:szCs w:val="20"/>
          <w:highlight w:val="yellow"/>
        </w:rPr>
        <w:t xml:space="preserve">local </w:t>
      </w:r>
      <w:r w:rsidRPr="003F1D9C">
        <w:rPr>
          <w:rStyle w:val="apple-converted-space"/>
          <w:color w:val="auto"/>
          <w:sz w:val="20"/>
          <w:szCs w:val="20"/>
          <w:highlight w:val="yellow"/>
        </w:rPr>
        <w:t>institute</w:t>
      </w:r>
      <w:r w:rsidR="4AE5F4F7" w:rsidRPr="003F1D9C">
        <w:rPr>
          <w:rStyle w:val="apple-converted-space"/>
          <w:color w:val="auto"/>
          <w:sz w:val="20"/>
          <w:szCs w:val="20"/>
          <w:highlight w:val="yellow"/>
        </w:rPr>
        <w:t>.</w:t>
      </w:r>
    </w:p>
    <w:p w14:paraId="5F5DF0B6" w14:textId="1C4DA992" w:rsidR="005208DB" w:rsidRPr="003F1D9C" w:rsidRDefault="00FB70A9" w:rsidP="552081E1">
      <w:pPr>
        <w:pStyle w:val="Body"/>
        <w:spacing w:after="120" w:line="240" w:lineRule="auto"/>
        <w:rPr>
          <w:rStyle w:val="apple-converted-space"/>
          <w:color w:val="auto"/>
          <w:sz w:val="20"/>
          <w:szCs w:val="20"/>
        </w:rPr>
      </w:pPr>
      <w:r w:rsidRPr="003F1D9C">
        <w:rPr>
          <w:rStyle w:val="apple-converted-space"/>
          <w:color w:val="auto"/>
          <w:sz w:val="20"/>
          <w:szCs w:val="20"/>
          <w:highlight w:val="yellow"/>
        </w:rPr>
        <w:t>(A</w:t>
      </w:r>
      <w:r w:rsidR="002E6AF9" w:rsidRPr="003F1D9C">
        <w:rPr>
          <w:rStyle w:val="apple-converted-space"/>
          <w:color w:val="auto"/>
          <w:sz w:val="20"/>
          <w:szCs w:val="20"/>
          <w:highlight w:val="yellow"/>
        </w:rPr>
        <w:t xml:space="preserve"> sponsor is the organisation taking overall responsibility for the research. This is not </w:t>
      </w:r>
      <w:r w:rsidR="00DF1B19" w:rsidRPr="003F1D9C">
        <w:rPr>
          <w:rStyle w:val="apple-converted-space"/>
          <w:color w:val="auto"/>
          <w:sz w:val="20"/>
          <w:szCs w:val="20"/>
          <w:highlight w:val="yellow"/>
        </w:rPr>
        <w:t xml:space="preserve">necessarily </w:t>
      </w:r>
      <w:r w:rsidR="002E6AF9" w:rsidRPr="003F1D9C">
        <w:rPr>
          <w:rStyle w:val="apple-converted-space"/>
          <w:color w:val="auto"/>
          <w:sz w:val="20"/>
          <w:szCs w:val="20"/>
          <w:highlight w:val="yellow"/>
        </w:rPr>
        <w:t xml:space="preserve">the same as </w:t>
      </w:r>
      <w:r w:rsidR="00B24628" w:rsidRPr="003F1D9C">
        <w:rPr>
          <w:rStyle w:val="apple-converted-space"/>
          <w:color w:val="auto"/>
          <w:sz w:val="20"/>
          <w:szCs w:val="20"/>
          <w:highlight w:val="yellow"/>
        </w:rPr>
        <w:t>the</w:t>
      </w:r>
      <w:r w:rsidR="002E6AF9" w:rsidRPr="003F1D9C">
        <w:rPr>
          <w:rStyle w:val="apple-converted-space"/>
          <w:color w:val="auto"/>
          <w:sz w:val="20"/>
          <w:szCs w:val="20"/>
          <w:highlight w:val="yellow"/>
        </w:rPr>
        <w:t xml:space="preserve"> funder</w:t>
      </w:r>
      <w:r w:rsidR="43F7DF20" w:rsidRPr="003F1D9C">
        <w:rPr>
          <w:rStyle w:val="apple-converted-space"/>
          <w:color w:val="auto"/>
          <w:sz w:val="20"/>
          <w:szCs w:val="20"/>
          <w:highlight w:val="yellow"/>
        </w:rPr>
        <w:t>.</w:t>
      </w:r>
      <w:r w:rsidRPr="003F1D9C">
        <w:rPr>
          <w:rStyle w:val="apple-converted-space"/>
          <w:color w:val="auto"/>
          <w:sz w:val="20"/>
          <w:szCs w:val="20"/>
        </w:rPr>
        <w:t>)</w:t>
      </w:r>
    </w:p>
    <w:p w14:paraId="3C6C4C58" w14:textId="50B7E7A8" w:rsidR="005208DB" w:rsidRPr="003F1D9C" w:rsidRDefault="002E6AF9" w:rsidP="00FD5BD1">
      <w:pPr>
        <w:pStyle w:val="Body"/>
        <w:spacing w:after="120" w:line="240" w:lineRule="auto"/>
        <w:rPr>
          <w:rStyle w:val="apple-converted-space"/>
          <w:rFonts w:eastAsia="Arial" w:cs="Arial"/>
          <w:color w:val="auto"/>
          <w:sz w:val="20"/>
          <w:szCs w:val="20"/>
        </w:rPr>
      </w:pPr>
      <w:r w:rsidRPr="003F1D9C">
        <w:rPr>
          <w:rStyle w:val="apple-converted-space"/>
          <w:color w:val="auto"/>
          <w:sz w:val="20"/>
          <w:szCs w:val="20"/>
        </w:rPr>
        <w:t xml:space="preserve"> </w:t>
      </w:r>
    </w:p>
    <w:tbl>
      <w:tblPr>
        <w:tblW w:w="91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29"/>
      </w:tblGrid>
      <w:tr w:rsidR="00D2586D" w:rsidRPr="003F1D9C" w14:paraId="423D11C5" w14:textId="77777777" w:rsidTr="00F63702">
        <w:trPr>
          <w:trHeight w:val="282"/>
        </w:trPr>
        <w:tc>
          <w:tcPr>
            <w:tcW w:w="91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37DD98" w14:textId="1CAF1FBA" w:rsidR="005208DB" w:rsidRPr="003F1D9C" w:rsidRDefault="002E6AF9" w:rsidP="00FD5BD1">
            <w:pPr>
              <w:pStyle w:val="Body"/>
              <w:spacing w:after="120" w:line="240" w:lineRule="auto"/>
              <w:jc w:val="center"/>
              <w:rPr>
                <w:color w:val="auto"/>
              </w:rPr>
            </w:pPr>
            <w:r w:rsidRPr="003F1D9C">
              <w:rPr>
                <w:rStyle w:val="apple-converted-space"/>
                <w:b/>
                <w:bCs/>
                <w:color w:val="auto"/>
                <w:spacing w:val="-1"/>
                <w:sz w:val="24"/>
                <w:szCs w:val="24"/>
              </w:rPr>
              <w:lastRenderedPageBreak/>
              <w:t>Project</w:t>
            </w:r>
            <w:r w:rsidRPr="003F1D9C">
              <w:rPr>
                <w:rStyle w:val="apple-converted-space"/>
                <w:b/>
                <w:bCs/>
                <w:color w:val="auto"/>
                <w:sz w:val="24"/>
                <w:szCs w:val="24"/>
              </w:rPr>
              <w:t xml:space="preserve"> d</w:t>
            </w:r>
            <w:r w:rsidRPr="003F1D9C">
              <w:rPr>
                <w:rStyle w:val="apple-converted-space"/>
                <w:b/>
                <w:bCs/>
                <w:color w:val="auto"/>
                <w:spacing w:val="-1"/>
                <w:sz w:val="24"/>
                <w:szCs w:val="24"/>
              </w:rPr>
              <w:t>etails</w:t>
            </w:r>
          </w:p>
        </w:tc>
      </w:tr>
    </w:tbl>
    <w:p w14:paraId="4818F7A9" w14:textId="77777777" w:rsidR="00E7045D" w:rsidRPr="003F1D9C" w:rsidRDefault="00E7045D" w:rsidP="00582BB1">
      <w:pPr>
        <w:pStyle w:val="Body"/>
        <w:spacing w:after="0" w:line="240" w:lineRule="auto"/>
        <w:rPr>
          <w:rStyle w:val="apple-converted-space"/>
          <w:b/>
          <w:bCs/>
          <w:color w:val="auto"/>
          <w:sz w:val="20"/>
          <w:szCs w:val="20"/>
        </w:rPr>
      </w:pPr>
    </w:p>
    <w:p w14:paraId="0A6D9FB5" w14:textId="77777777" w:rsidR="005208DB" w:rsidRPr="003F1D9C" w:rsidRDefault="002E6AF9" w:rsidP="00582BB1">
      <w:pPr>
        <w:pStyle w:val="Body"/>
        <w:spacing w:after="0" w:line="240" w:lineRule="auto"/>
        <w:rPr>
          <w:rStyle w:val="apple-converted-space"/>
          <w:b/>
          <w:bCs/>
          <w:color w:val="auto"/>
          <w:sz w:val="20"/>
          <w:szCs w:val="20"/>
        </w:rPr>
      </w:pPr>
      <w:r w:rsidRPr="003F1D9C">
        <w:rPr>
          <w:rStyle w:val="apple-converted-space"/>
          <w:b/>
          <w:bCs/>
          <w:color w:val="auto"/>
          <w:sz w:val="20"/>
          <w:szCs w:val="20"/>
        </w:rPr>
        <w:t>Brief background &amp; aims of the project</w:t>
      </w:r>
    </w:p>
    <w:p w14:paraId="2A94915C" w14:textId="6843529E" w:rsidR="005208DB" w:rsidRPr="003F1D9C" w:rsidRDefault="008B0223" w:rsidP="00FD5BD1">
      <w:pPr>
        <w:pStyle w:val="Body"/>
        <w:spacing w:after="120" w:line="240" w:lineRule="auto"/>
        <w:rPr>
          <w:rStyle w:val="apple-converted-space"/>
          <w:color w:val="auto"/>
          <w:sz w:val="20"/>
          <w:szCs w:val="20"/>
        </w:rPr>
      </w:pPr>
      <w:r w:rsidRPr="003F1D9C">
        <w:rPr>
          <w:rStyle w:val="apple-converted-space"/>
          <w:color w:val="auto"/>
          <w:sz w:val="20"/>
          <w:szCs w:val="20"/>
        </w:rPr>
        <w:t xml:space="preserve">The PI and local researchers will collect data on anonymous patient demographics and surgical procedures for adult patients treated </w:t>
      </w:r>
      <w:r w:rsidR="00F643B1" w:rsidRPr="003F1D9C">
        <w:rPr>
          <w:rStyle w:val="apple-converted-space"/>
          <w:color w:val="auto"/>
          <w:sz w:val="20"/>
          <w:szCs w:val="20"/>
        </w:rPr>
        <w:t>for lumbar degenerative spondylolisthesis</w:t>
      </w:r>
      <w:r w:rsidRPr="003F1D9C">
        <w:rPr>
          <w:rStyle w:val="apple-converted-space"/>
          <w:color w:val="auto"/>
          <w:sz w:val="20"/>
          <w:szCs w:val="20"/>
        </w:rPr>
        <w:t xml:space="preserve">, check completeness, provides meta-data on the data delivery and submits it to the </w:t>
      </w:r>
      <w:r w:rsidR="00FB29CE" w:rsidRPr="003F1D9C">
        <w:rPr>
          <w:rStyle w:val="apple-converted-space"/>
          <w:color w:val="auto"/>
          <w:sz w:val="20"/>
          <w:szCs w:val="20"/>
        </w:rPr>
        <w:t xml:space="preserve">Spine Atlas Initiative’s (SAI) </w:t>
      </w:r>
      <w:r w:rsidRPr="003F1D9C">
        <w:rPr>
          <w:rStyle w:val="apple-converted-space"/>
          <w:color w:val="auto"/>
          <w:sz w:val="20"/>
          <w:szCs w:val="20"/>
        </w:rPr>
        <w:t>office</w:t>
      </w:r>
      <w:r w:rsidR="00FB29CE" w:rsidRPr="003F1D9C">
        <w:rPr>
          <w:rStyle w:val="apple-converted-space"/>
          <w:color w:val="auto"/>
          <w:sz w:val="20"/>
          <w:szCs w:val="20"/>
        </w:rPr>
        <w:t xml:space="preserve"> for their data call</w:t>
      </w:r>
      <w:r w:rsidR="00853D9B" w:rsidRPr="003F1D9C">
        <w:rPr>
          <w:rStyle w:val="apple-converted-space"/>
          <w:color w:val="auto"/>
          <w:sz w:val="20"/>
          <w:szCs w:val="20"/>
        </w:rPr>
        <w:t xml:space="preserve"> 2025</w:t>
      </w:r>
      <w:r w:rsidR="00FB29CE" w:rsidRPr="003F1D9C">
        <w:rPr>
          <w:rStyle w:val="apple-converted-space"/>
          <w:color w:val="auto"/>
          <w:sz w:val="20"/>
          <w:szCs w:val="20"/>
        </w:rPr>
        <w:t xml:space="preserve"> on </w:t>
      </w:r>
      <w:r w:rsidR="34289699" w:rsidRPr="003F1D9C">
        <w:rPr>
          <w:rStyle w:val="apple-converted-space"/>
          <w:color w:val="auto"/>
          <w:sz w:val="20"/>
          <w:szCs w:val="20"/>
        </w:rPr>
        <w:t>lum</w:t>
      </w:r>
      <w:r w:rsidR="493AE5BE" w:rsidRPr="003F1D9C">
        <w:rPr>
          <w:rStyle w:val="apple-converted-space"/>
          <w:color w:val="auto"/>
          <w:sz w:val="20"/>
          <w:szCs w:val="20"/>
        </w:rPr>
        <w:t>bar degenerative spondylolisthesis (</w:t>
      </w:r>
      <w:r w:rsidR="00FB29CE" w:rsidRPr="003F1D9C">
        <w:rPr>
          <w:rStyle w:val="apple-converted-space"/>
          <w:color w:val="auto"/>
          <w:sz w:val="20"/>
          <w:szCs w:val="20"/>
        </w:rPr>
        <w:t>LDS</w:t>
      </w:r>
      <w:r w:rsidR="693A0563" w:rsidRPr="003F1D9C">
        <w:rPr>
          <w:rStyle w:val="apple-converted-space"/>
          <w:color w:val="auto"/>
          <w:sz w:val="20"/>
          <w:szCs w:val="20"/>
        </w:rPr>
        <w:t>)</w:t>
      </w:r>
      <w:r w:rsidRPr="003F1D9C">
        <w:rPr>
          <w:rStyle w:val="apple-converted-space"/>
          <w:color w:val="auto"/>
          <w:sz w:val="20"/>
          <w:szCs w:val="20"/>
        </w:rPr>
        <w:t>.</w:t>
      </w:r>
      <w:r w:rsidR="008311F7" w:rsidRPr="003F1D9C">
        <w:rPr>
          <w:rStyle w:val="apple-converted-space"/>
          <w:color w:val="auto"/>
          <w:sz w:val="20"/>
          <w:szCs w:val="20"/>
        </w:rPr>
        <w:t xml:space="preserve"> The primary goal of the SAI is to establish an approach for mapping spinal care services and variations in treatments of spinal pathologies across borders. The approach shall enable individual surgeons, hospitals, spinal registries and national societies (participants) worldwide to participate in future international calls for epidemiological data, map their spine care service, benchmark them, and run epidemiological studies.</w:t>
      </w:r>
      <w:r w:rsidR="00853D9B" w:rsidRPr="003F1D9C">
        <w:rPr>
          <w:rStyle w:val="apple-converted-space"/>
          <w:color w:val="auto"/>
          <w:sz w:val="20"/>
          <w:szCs w:val="20"/>
        </w:rPr>
        <w:t xml:space="preserve"> In their data call 2025 the SAI focuses on adult patients surgically treated </w:t>
      </w:r>
      <w:r w:rsidR="00006EE5" w:rsidRPr="003F1D9C">
        <w:rPr>
          <w:rStyle w:val="apple-converted-space"/>
          <w:color w:val="auto"/>
          <w:sz w:val="20"/>
          <w:szCs w:val="20"/>
        </w:rPr>
        <w:t xml:space="preserve">for LDS between 1 February and 30 April 2025. </w:t>
      </w:r>
      <w:r w:rsidR="00992999" w:rsidRPr="003F1D9C">
        <w:rPr>
          <w:rStyle w:val="apple-converted-space"/>
          <w:color w:val="auto"/>
          <w:sz w:val="20"/>
          <w:szCs w:val="20"/>
        </w:rPr>
        <w:t xml:space="preserve">The study </w:t>
      </w:r>
      <w:r w:rsidR="00E679A8" w:rsidRPr="003F1D9C">
        <w:rPr>
          <w:rStyle w:val="apple-converted-space"/>
          <w:color w:val="auto"/>
          <w:sz w:val="20"/>
          <w:szCs w:val="20"/>
        </w:rPr>
        <w:t>protocol</w:t>
      </w:r>
      <w:r w:rsidR="00992999" w:rsidRPr="003F1D9C">
        <w:rPr>
          <w:rStyle w:val="apple-converted-space"/>
          <w:color w:val="auto"/>
          <w:sz w:val="20"/>
          <w:szCs w:val="20"/>
        </w:rPr>
        <w:t xml:space="preserve"> for the SAI data call 2025 on LDS was assessed and </w:t>
      </w:r>
      <w:r w:rsidR="00E679A8" w:rsidRPr="003F1D9C">
        <w:rPr>
          <w:rStyle w:val="apple-converted-space"/>
          <w:color w:val="auto"/>
          <w:sz w:val="20"/>
          <w:szCs w:val="20"/>
        </w:rPr>
        <w:t>cleared</w:t>
      </w:r>
      <w:r w:rsidR="00BF057B" w:rsidRPr="003F1D9C">
        <w:rPr>
          <w:rStyle w:val="apple-converted-space"/>
          <w:color w:val="auto"/>
          <w:sz w:val="20"/>
          <w:szCs w:val="20"/>
        </w:rPr>
        <w:t xml:space="preserve"> by the Ethics Committee of Ostschweiz Switzerland (EKOS</w:t>
      </w:r>
      <w:r w:rsidR="50D7FF59" w:rsidRPr="003F1D9C">
        <w:rPr>
          <w:rStyle w:val="apple-converted-space"/>
          <w:color w:val="auto"/>
          <w:sz w:val="20"/>
          <w:szCs w:val="20"/>
        </w:rPr>
        <w:t>;</w:t>
      </w:r>
      <w:r w:rsidR="00BF057B" w:rsidRPr="003F1D9C">
        <w:rPr>
          <w:rStyle w:val="apple-converted-space"/>
          <w:color w:val="auto"/>
          <w:sz w:val="20"/>
          <w:szCs w:val="20"/>
        </w:rPr>
        <w:t xml:space="preserve"> BASEC submission no. AO_2024-00111</w:t>
      </w:r>
      <w:r w:rsidR="311114FD" w:rsidRPr="003F1D9C">
        <w:rPr>
          <w:rStyle w:val="apple-converted-space"/>
          <w:color w:val="auto"/>
          <w:sz w:val="20"/>
          <w:szCs w:val="20"/>
        </w:rPr>
        <w:t>)</w:t>
      </w:r>
      <w:r w:rsidR="00BF057B" w:rsidRPr="003F1D9C">
        <w:rPr>
          <w:rStyle w:val="apple-converted-space"/>
          <w:color w:val="auto"/>
          <w:sz w:val="20"/>
          <w:szCs w:val="20"/>
        </w:rPr>
        <w:t>.</w:t>
      </w:r>
      <w:r w:rsidR="005B1561" w:rsidRPr="003F1D9C">
        <w:rPr>
          <w:rStyle w:val="apple-converted-space"/>
          <w:color w:val="auto"/>
          <w:sz w:val="20"/>
          <w:szCs w:val="20"/>
        </w:rPr>
        <w:t xml:space="preserve"> The protocol is available at </w:t>
      </w:r>
      <w:hyperlink r:id="rId12">
        <w:r w:rsidR="002808A8" w:rsidRPr="003F1D9C">
          <w:rPr>
            <w:rStyle w:val="Hyperlink"/>
            <w:sz w:val="20"/>
            <w:szCs w:val="20"/>
          </w:rPr>
          <w:t>https://www.eurospine.org/fileadmin/Images/Research/Spine_Atlas/2024-10-30_Spine_Atlas_Initiative_Mapping_healthcare_services_and_practice_variation_accros_countries_v1.0.pdf</w:t>
        </w:r>
      </w:hyperlink>
      <w:r w:rsidR="002808A8" w:rsidRPr="003F1D9C">
        <w:rPr>
          <w:rStyle w:val="apple-converted-space"/>
          <w:color w:val="auto"/>
          <w:sz w:val="20"/>
          <w:szCs w:val="20"/>
        </w:rPr>
        <w:t xml:space="preserve"> </w:t>
      </w:r>
    </w:p>
    <w:p w14:paraId="20994F84" w14:textId="77777777" w:rsidR="005208DB" w:rsidRPr="003F1D9C" w:rsidRDefault="002E6AF9" w:rsidP="00582BB1">
      <w:pPr>
        <w:pStyle w:val="Body"/>
        <w:spacing w:after="0" w:line="240" w:lineRule="auto"/>
        <w:rPr>
          <w:rStyle w:val="apple-converted-space"/>
          <w:b/>
          <w:bCs/>
          <w:color w:val="auto"/>
          <w:sz w:val="20"/>
          <w:szCs w:val="20"/>
        </w:rPr>
      </w:pPr>
      <w:r w:rsidRPr="003F1D9C">
        <w:rPr>
          <w:rStyle w:val="apple-converted-space"/>
          <w:b/>
          <w:bCs/>
          <w:color w:val="auto"/>
          <w:sz w:val="20"/>
          <w:szCs w:val="20"/>
        </w:rPr>
        <w:t>Methodology and Methods:</w:t>
      </w:r>
    </w:p>
    <w:p w14:paraId="5BDD87E6" w14:textId="7F47C9AE" w:rsidR="00F559B4" w:rsidRPr="003F1D9C" w:rsidRDefault="00F559B4" w:rsidP="00FD5BD1">
      <w:pPr>
        <w:pStyle w:val="Body"/>
        <w:spacing w:after="120" w:line="240" w:lineRule="auto"/>
        <w:rPr>
          <w:rStyle w:val="apple-converted-space"/>
          <w:color w:val="auto"/>
          <w:sz w:val="20"/>
          <w:szCs w:val="20"/>
        </w:rPr>
      </w:pPr>
      <w:r w:rsidRPr="003F1D9C">
        <w:rPr>
          <w:rStyle w:val="apple-converted-space"/>
          <w:color w:val="auto"/>
          <w:sz w:val="20"/>
          <w:szCs w:val="20"/>
        </w:rPr>
        <w:t>This project</w:t>
      </w:r>
      <w:r w:rsidR="005A0820" w:rsidRPr="003F1D9C">
        <w:rPr>
          <w:rStyle w:val="apple-converted-space"/>
          <w:color w:val="auto"/>
          <w:sz w:val="20"/>
          <w:szCs w:val="20"/>
        </w:rPr>
        <w:t xml:space="preserve"> is categori</w:t>
      </w:r>
      <w:r w:rsidR="2F7C054E" w:rsidRPr="003F1D9C">
        <w:rPr>
          <w:rStyle w:val="apple-converted-space"/>
          <w:color w:val="auto"/>
          <w:sz w:val="20"/>
          <w:szCs w:val="20"/>
        </w:rPr>
        <w:t>s</w:t>
      </w:r>
      <w:r w:rsidR="005A0820" w:rsidRPr="003F1D9C">
        <w:rPr>
          <w:rStyle w:val="apple-converted-space"/>
          <w:color w:val="auto"/>
          <w:sz w:val="20"/>
          <w:szCs w:val="20"/>
        </w:rPr>
        <w:t>ed as documentary analysis. It</w:t>
      </w:r>
      <w:r w:rsidRPr="003F1D9C">
        <w:rPr>
          <w:rStyle w:val="apple-converted-space"/>
          <w:color w:val="auto"/>
          <w:sz w:val="20"/>
          <w:szCs w:val="20"/>
        </w:rPr>
        <w:t xml:space="preserve"> includes </w:t>
      </w:r>
      <w:r w:rsidR="00656BE4" w:rsidRPr="003F1D9C">
        <w:rPr>
          <w:rStyle w:val="apple-converted-space"/>
          <w:color w:val="auto"/>
          <w:sz w:val="20"/>
          <w:szCs w:val="20"/>
        </w:rPr>
        <w:t>data collection of anonymous patient characteristics</w:t>
      </w:r>
      <w:r w:rsidR="003D5C5B" w:rsidRPr="003F1D9C">
        <w:rPr>
          <w:rStyle w:val="apple-converted-space"/>
          <w:color w:val="auto"/>
          <w:sz w:val="20"/>
          <w:szCs w:val="20"/>
        </w:rPr>
        <w:t xml:space="preserve">, pathology and treatment of adult LDS patients. It </w:t>
      </w:r>
      <w:r w:rsidR="003B1147" w:rsidRPr="003F1D9C">
        <w:rPr>
          <w:rStyle w:val="apple-converted-space"/>
          <w:color w:val="auto"/>
          <w:sz w:val="20"/>
          <w:szCs w:val="20"/>
        </w:rPr>
        <w:t xml:space="preserve">includes data that is routinely collected for </w:t>
      </w:r>
      <w:r w:rsidR="00C07210" w:rsidRPr="003F1D9C">
        <w:rPr>
          <w:rStyle w:val="apple-converted-space"/>
          <w:color w:val="auto"/>
          <w:sz w:val="20"/>
          <w:szCs w:val="20"/>
        </w:rPr>
        <w:t xml:space="preserve">hospital/ surgery reports and there are </w:t>
      </w:r>
      <w:r w:rsidRPr="003F1D9C">
        <w:rPr>
          <w:rStyle w:val="apple-converted-space"/>
          <w:color w:val="auto"/>
          <w:sz w:val="20"/>
          <w:szCs w:val="20"/>
        </w:rPr>
        <w:t>no intervention</w:t>
      </w:r>
      <w:r w:rsidR="00C07210" w:rsidRPr="003F1D9C">
        <w:rPr>
          <w:rStyle w:val="apple-converted-space"/>
          <w:color w:val="auto"/>
          <w:sz w:val="20"/>
          <w:szCs w:val="20"/>
        </w:rPr>
        <w:t>s</w:t>
      </w:r>
      <w:r w:rsidRPr="003F1D9C">
        <w:rPr>
          <w:rStyle w:val="apple-converted-space"/>
          <w:color w:val="auto"/>
          <w:sz w:val="20"/>
          <w:szCs w:val="20"/>
        </w:rPr>
        <w:t xml:space="preserve"> </w:t>
      </w:r>
      <w:r w:rsidR="00C07210" w:rsidRPr="003F1D9C">
        <w:rPr>
          <w:rStyle w:val="apple-converted-space"/>
          <w:color w:val="auto"/>
          <w:sz w:val="20"/>
          <w:szCs w:val="20"/>
        </w:rPr>
        <w:t xml:space="preserve">nor inclusion of </w:t>
      </w:r>
      <w:r w:rsidRPr="003F1D9C">
        <w:rPr>
          <w:rStyle w:val="apple-converted-space"/>
          <w:color w:val="auto"/>
          <w:sz w:val="20"/>
          <w:szCs w:val="20"/>
        </w:rPr>
        <w:t>control groups.</w:t>
      </w:r>
    </w:p>
    <w:p w14:paraId="3CF25EDB" w14:textId="77777777" w:rsidR="005208DB" w:rsidRPr="003F1D9C" w:rsidRDefault="002E6AF9" w:rsidP="002D221F">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Attachments</w:t>
      </w:r>
    </w:p>
    <w:p w14:paraId="392DBCB8" w14:textId="0071DAFF" w:rsidR="00C03E0F" w:rsidRPr="003F1D9C" w:rsidRDefault="00C03E0F" w:rsidP="00C03E0F">
      <w:pPr>
        <w:pStyle w:val="Body"/>
        <w:spacing w:after="120" w:line="240" w:lineRule="auto"/>
        <w:rPr>
          <w:rStyle w:val="apple-converted-space"/>
          <w:color w:val="auto"/>
          <w:sz w:val="20"/>
          <w:szCs w:val="20"/>
        </w:rPr>
      </w:pPr>
      <w:r w:rsidRPr="003F1D9C">
        <w:rPr>
          <w:rStyle w:val="apple-converted-space"/>
          <w:color w:val="auto"/>
          <w:sz w:val="20"/>
          <w:szCs w:val="20"/>
        </w:rPr>
        <w:t>You may attach the SAI protocol (</w:t>
      </w:r>
      <w:hyperlink r:id="rId13" w:history="1">
        <w:r w:rsidRPr="003F1D9C">
          <w:rPr>
            <w:rStyle w:val="Hyperlink"/>
            <w:sz w:val="20"/>
            <w:szCs w:val="20"/>
          </w:rPr>
          <w:t>https://www.eurospine.org/fileadmin/Images/Research/Spine_Atlas/2024-10-30_Spine_Atlas_Initiative_Mapping_healthcare_services_and_practice_variation_accros_countries_v1.0.pdf</w:t>
        </w:r>
      </w:hyperlink>
      <w:r w:rsidRPr="003F1D9C">
        <w:rPr>
          <w:rStyle w:val="apple-converted-space"/>
          <w:color w:val="auto"/>
          <w:sz w:val="20"/>
          <w:szCs w:val="20"/>
        </w:rPr>
        <w:t>)  and the decision by the EKOS ()</w:t>
      </w:r>
    </w:p>
    <w:p w14:paraId="63961A23" w14:textId="77777777" w:rsidR="005208DB" w:rsidRPr="003F1D9C" w:rsidRDefault="002E6AF9" w:rsidP="002D221F">
      <w:pPr>
        <w:pStyle w:val="Body"/>
        <w:spacing w:before="240" w:after="0" w:line="240" w:lineRule="auto"/>
        <w:rPr>
          <w:rStyle w:val="apple-converted-space"/>
          <w:b/>
          <w:bCs/>
          <w:color w:val="auto"/>
          <w:sz w:val="20"/>
          <w:szCs w:val="20"/>
        </w:rPr>
      </w:pPr>
      <w:r w:rsidRPr="003F1D9C">
        <w:rPr>
          <w:rStyle w:val="apple-converted-space"/>
          <w:b/>
          <w:bCs/>
          <w:color w:val="auto"/>
          <w:sz w:val="20"/>
          <w:szCs w:val="20"/>
        </w:rPr>
        <w:t>Code of Ethics</w:t>
      </w:r>
    </w:p>
    <w:p w14:paraId="4338AF39" w14:textId="035C183C" w:rsidR="00EA379D" w:rsidRPr="003F1D9C" w:rsidRDefault="00EA379D" w:rsidP="00EA379D">
      <w:pPr>
        <w:pStyle w:val="Body"/>
        <w:spacing w:after="120"/>
        <w:rPr>
          <w:color w:val="auto"/>
          <w:sz w:val="20"/>
          <w:szCs w:val="20"/>
        </w:rPr>
      </w:pPr>
      <w:r w:rsidRPr="003F1D9C">
        <w:rPr>
          <w:rStyle w:val="apple-converted-space"/>
          <w:color w:val="auto"/>
          <w:sz w:val="20"/>
          <w:szCs w:val="20"/>
        </w:rPr>
        <w:t>The PI confirms hereby to conduct the project according to the protocol, the current version of the World Medical Association Declaration of Helsinki (</w:t>
      </w:r>
      <w:proofErr w:type="gramStart"/>
      <w:r w:rsidRPr="003F1D9C">
        <w:rPr>
          <w:rStyle w:val="apple-converted-space"/>
          <w:color w:val="auto"/>
          <w:sz w:val="20"/>
          <w:szCs w:val="20"/>
        </w:rPr>
        <w:t>https://www.wma.net/policies-post/wma-declaration-of-helsinki-ethical-principles-for-medical-research-involving-human-subjects )</w:t>
      </w:r>
      <w:proofErr w:type="gramEnd"/>
      <w:r w:rsidRPr="003F1D9C">
        <w:rPr>
          <w:rStyle w:val="apple-converted-space"/>
          <w:color w:val="auto"/>
          <w:sz w:val="20"/>
          <w:szCs w:val="20"/>
        </w:rPr>
        <w:t xml:space="preserve"> and the principles and procedures for integrity in scientific research involving human beings.</w:t>
      </w:r>
    </w:p>
    <w:p w14:paraId="1DA19642" w14:textId="77777777" w:rsidR="005208DB" w:rsidRPr="003F1D9C" w:rsidRDefault="002E6AF9" w:rsidP="002D221F">
      <w:pPr>
        <w:pStyle w:val="Body"/>
        <w:spacing w:before="120" w:after="0" w:line="240" w:lineRule="auto"/>
        <w:rPr>
          <w:rStyle w:val="apple-converted-space"/>
          <w:b/>
          <w:bCs/>
          <w:sz w:val="20"/>
          <w:szCs w:val="20"/>
        </w:rPr>
      </w:pPr>
      <w:r w:rsidRPr="003F1D9C">
        <w:rPr>
          <w:rStyle w:val="apple-converted-space"/>
          <w:b/>
          <w:bCs/>
          <w:sz w:val="20"/>
          <w:szCs w:val="20"/>
        </w:rPr>
        <w:t>Location of Research</w:t>
      </w:r>
    </w:p>
    <w:p w14:paraId="443D4447" w14:textId="68D857A5" w:rsidR="00A1345C" w:rsidRPr="003F1D9C" w:rsidRDefault="00242585" w:rsidP="00FD5BD1">
      <w:pPr>
        <w:pStyle w:val="Body"/>
        <w:spacing w:after="120" w:line="240" w:lineRule="auto"/>
        <w:rPr>
          <w:rStyle w:val="apple-converted-space"/>
          <w:rFonts w:eastAsia="Arial" w:cs="Arial"/>
          <w:sz w:val="20"/>
          <w:szCs w:val="20"/>
        </w:rPr>
      </w:pPr>
      <w:r w:rsidRPr="003F1D9C">
        <w:rPr>
          <w:rStyle w:val="apple-converted-space"/>
          <w:sz w:val="20"/>
          <w:szCs w:val="20"/>
          <w:highlight w:val="yellow"/>
        </w:rPr>
        <w:t xml:space="preserve">The data collection </w:t>
      </w:r>
      <w:r w:rsidR="0094666B" w:rsidRPr="003F1D9C">
        <w:rPr>
          <w:rStyle w:val="apple-converted-space"/>
          <w:sz w:val="20"/>
          <w:szCs w:val="20"/>
          <w:highlight w:val="yellow"/>
        </w:rPr>
        <w:t>will take place ..</w:t>
      </w:r>
      <w:r w:rsidRPr="003F1D9C">
        <w:rPr>
          <w:rStyle w:val="apple-converted-space"/>
          <w:sz w:val="20"/>
          <w:szCs w:val="20"/>
          <w:highlight w:val="yellow"/>
        </w:rPr>
        <w:t>.</w:t>
      </w:r>
      <w:r w:rsidR="0094666B" w:rsidRPr="003F1D9C">
        <w:rPr>
          <w:rStyle w:val="apple-converted-space"/>
          <w:sz w:val="20"/>
          <w:szCs w:val="20"/>
          <w:highlight w:val="yellow"/>
        </w:rPr>
        <w:t xml:space="preserve"> (Describe the location(s) where the data collection will be conducted</w:t>
      </w:r>
      <w:proofErr w:type="gramStart"/>
      <w:r w:rsidR="0094666B" w:rsidRPr="003F1D9C">
        <w:rPr>
          <w:rStyle w:val="apple-converted-space"/>
          <w:sz w:val="20"/>
          <w:szCs w:val="20"/>
          <w:highlight w:val="yellow"/>
        </w:rPr>
        <w:t xml:space="preserve">. </w:t>
      </w:r>
      <w:r w:rsidR="0094666B" w:rsidRPr="003F1D9C">
        <w:rPr>
          <w:rStyle w:val="apple-converted-space"/>
          <w:rFonts w:eastAsia="Arial" w:cs="Arial"/>
          <w:sz w:val="20"/>
          <w:szCs w:val="20"/>
          <w:highlight w:val="yellow"/>
        </w:rPr>
        <w:t>)</w:t>
      </w:r>
      <w:proofErr w:type="gramEnd"/>
      <w:r w:rsidRPr="003F1D9C">
        <w:rPr>
          <w:rStyle w:val="apple-converted-space"/>
          <w:sz w:val="20"/>
          <w:szCs w:val="20"/>
        </w:rPr>
        <w:t xml:space="preserve"> </w:t>
      </w:r>
    </w:p>
    <w:p w14:paraId="4A6A65FF" w14:textId="0A3B40D1" w:rsidR="005208DB" w:rsidRPr="003F1D9C" w:rsidRDefault="00A1345C" w:rsidP="00FD5BD1">
      <w:pPr>
        <w:pStyle w:val="Body"/>
        <w:spacing w:after="120" w:line="240" w:lineRule="auto"/>
        <w:rPr>
          <w:rStyle w:val="apple-converted-space"/>
          <w:sz w:val="20"/>
          <w:szCs w:val="20"/>
        </w:rPr>
      </w:pPr>
      <w:r w:rsidRPr="003F1D9C">
        <w:rPr>
          <w:rStyle w:val="apple-converted-space"/>
          <w:sz w:val="20"/>
          <w:szCs w:val="20"/>
        </w:rPr>
        <w:t>The</w:t>
      </w:r>
      <w:r w:rsidR="00242585" w:rsidRPr="003F1D9C">
        <w:rPr>
          <w:rStyle w:val="apple-converted-space"/>
          <w:sz w:val="20"/>
          <w:szCs w:val="20"/>
        </w:rPr>
        <w:t xml:space="preserve"> analysis will be performed in Switzerland.</w:t>
      </w:r>
      <w:r w:rsidRPr="003F1D9C">
        <w:rPr>
          <w:rStyle w:val="apple-converted-space"/>
          <w:sz w:val="20"/>
          <w:szCs w:val="20"/>
        </w:rPr>
        <w:t xml:space="preserve"> SAI </w:t>
      </w:r>
      <w:r w:rsidR="00A97454" w:rsidRPr="003F1D9C">
        <w:rPr>
          <w:rStyle w:val="apple-converted-space"/>
          <w:sz w:val="20"/>
          <w:szCs w:val="20"/>
        </w:rPr>
        <w:t>team is based at EUROSPINE, the Spine Society of Europe</w:t>
      </w:r>
      <w:r w:rsidR="009538C2" w:rsidRPr="003F1D9C">
        <w:rPr>
          <w:rStyle w:val="apple-converted-space"/>
          <w:sz w:val="20"/>
          <w:szCs w:val="20"/>
        </w:rPr>
        <w:t xml:space="preserve">, in Switzerland. </w:t>
      </w:r>
      <w:r w:rsidR="009538C2" w:rsidRPr="003F1D9C">
        <w:rPr>
          <w:rStyle w:val="apple-converted-space"/>
          <w:color w:val="auto"/>
          <w:sz w:val="20"/>
          <w:szCs w:val="20"/>
        </w:rPr>
        <w:t xml:space="preserve">The study protocol for the SAI data call 2025 on LDS was assessed and cleared by the Ethics Committee of </w:t>
      </w:r>
      <w:r w:rsidR="00615865" w:rsidRPr="003F1D9C">
        <w:rPr>
          <w:rStyle w:val="apple-converted-space"/>
          <w:color w:val="auto"/>
          <w:sz w:val="20"/>
          <w:szCs w:val="20"/>
        </w:rPr>
        <w:t>Eastern</w:t>
      </w:r>
      <w:r w:rsidR="009538C2" w:rsidRPr="003F1D9C">
        <w:rPr>
          <w:rStyle w:val="apple-converted-space"/>
          <w:color w:val="auto"/>
          <w:sz w:val="20"/>
          <w:szCs w:val="20"/>
        </w:rPr>
        <w:t xml:space="preserve"> Switzerland (EKOS</w:t>
      </w:r>
      <w:r w:rsidR="31F217C1" w:rsidRPr="003F1D9C">
        <w:rPr>
          <w:rStyle w:val="apple-converted-space"/>
          <w:color w:val="auto"/>
          <w:sz w:val="20"/>
          <w:szCs w:val="20"/>
        </w:rPr>
        <w:t>;</w:t>
      </w:r>
      <w:r w:rsidR="009538C2" w:rsidRPr="003F1D9C">
        <w:rPr>
          <w:rStyle w:val="apple-converted-space"/>
          <w:color w:val="auto"/>
          <w:sz w:val="20"/>
          <w:szCs w:val="20"/>
        </w:rPr>
        <w:t xml:space="preserve"> BASEC submission no. AO_2024-00111</w:t>
      </w:r>
      <w:r w:rsidR="7462065B" w:rsidRPr="003F1D9C">
        <w:rPr>
          <w:rStyle w:val="apple-converted-space"/>
          <w:color w:val="auto"/>
          <w:sz w:val="20"/>
          <w:szCs w:val="20"/>
        </w:rPr>
        <w:t>).</w:t>
      </w:r>
    </w:p>
    <w:p w14:paraId="5FF2A8BE" w14:textId="4D2C2719" w:rsidR="00ED3FD5" w:rsidRPr="003F1D9C" w:rsidRDefault="00ED3FD5" w:rsidP="00FD5BD1">
      <w:pPr>
        <w:pStyle w:val="Body"/>
        <w:spacing w:after="120" w:line="240" w:lineRule="auto"/>
        <w:rPr>
          <w:rStyle w:val="apple-converted-space"/>
          <w:rFonts w:eastAsia="Arial" w:cs="Arial"/>
          <w:sz w:val="20"/>
          <w:szCs w:val="20"/>
        </w:rPr>
      </w:pPr>
    </w:p>
    <w:tbl>
      <w:tblPr>
        <w:tblW w:w="91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29"/>
      </w:tblGrid>
      <w:tr w:rsidR="005208DB" w:rsidRPr="003F1D9C" w14:paraId="5D337A40" w14:textId="77777777" w:rsidTr="00E7045D">
        <w:trPr>
          <w:trHeight w:val="282"/>
        </w:trPr>
        <w:tc>
          <w:tcPr>
            <w:tcW w:w="91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D0252E8" w14:textId="0BC0AB4F" w:rsidR="005208DB" w:rsidRPr="003F1D9C" w:rsidRDefault="002E6AF9" w:rsidP="00FD5BD1">
            <w:pPr>
              <w:pStyle w:val="Body"/>
              <w:spacing w:after="120" w:line="240" w:lineRule="auto"/>
              <w:jc w:val="center"/>
            </w:pPr>
            <w:r w:rsidRPr="003F1D9C">
              <w:rPr>
                <w:rStyle w:val="apple-converted-space"/>
                <w:b/>
                <w:bCs/>
                <w:spacing w:val="-1"/>
                <w:sz w:val="24"/>
                <w:szCs w:val="24"/>
              </w:rPr>
              <w:t xml:space="preserve">Details </w:t>
            </w:r>
            <w:r w:rsidR="0094666B" w:rsidRPr="003F1D9C">
              <w:rPr>
                <w:rStyle w:val="apple-converted-space"/>
                <w:b/>
                <w:bCs/>
                <w:spacing w:val="-1"/>
                <w:sz w:val="24"/>
                <w:szCs w:val="24"/>
              </w:rPr>
              <w:t>on</w:t>
            </w:r>
            <w:r w:rsidRPr="003F1D9C">
              <w:rPr>
                <w:rStyle w:val="apple-converted-space"/>
                <w:b/>
                <w:bCs/>
                <w:spacing w:val="-1"/>
                <w:sz w:val="24"/>
                <w:szCs w:val="24"/>
              </w:rPr>
              <w:t xml:space="preserve"> </w:t>
            </w:r>
            <w:r w:rsidR="000F3B1A" w:rsidRPr="003F1D9C">
              <w:rPr>
                <w:rStyle w:val="apple-converted-space"/>
                <w:b/>
                <w:bCs/>
                <w:spacing w:val="-1"/>
                <w:sz w:val="24"/>
                <w:szCs w:val="24"/>
              </w:rPr>
              <w:t xml:space="preserve">Project </w:t>
            </w:r>
            <w:r w:rsidRPr="003F1D9C">
              <w:rPr>
                <w:rStyle w:val="apple-converted-space"/>
                <w:b/>
                <w:bCs/>
                <w:spacing w:val="-1"/>
                <w:sz w:val="24"/>
                <w:szCs w:val="24"/>
              </w:rPr>
              <w:t>Participants</w:t>
            </w:r>
            <w:r w:rsidR="0094666B" w:rsidRPr="003F1D9C">
              <w:rPr>
                <w:rStyle w:val="apple-converted-space"/>
                <w:b/>
                <w:bCs/>
                <w:spacing w:val="-1"/>
                <w:sz w:val="24"/>
                <w:szCs w:val="24"/>
              </w:rPr>
              <w:t xml:space="preserve"> (Patients)</w:t>
            </w:r>
          </w:p>
        </w:tc>
      </w:tr>
    </w:tbl>
    <w:p w14:paraId="28E8B095" w14:textId="09964156" w:rsidR="005208DB" w:rsidRPr="003F1D9C" w:rsidRDefault="002E6AF9" w:rsidP="002D221F">
      <w:pPr>
        <w:pStyle w:val="Body"/>
        <w:spacing w:before="240" w:after="0" w:line="240" w:lineRule="auto"/>
        <w:rPr>
          <w:rStyle w:val="apple-converted-space"/>
          <w:b/>
          <w:bCs/>
          <w:sz w:val="20"/>
          <w:szCs w:val="20"/>
        </w:rPr>
      </w:pPr>
      <w:r w:rsidRPr="003F1D9C">
        <w:rPr>
          <w:rStyle w:val="apple-converted-space"/>
          <w:b/>
          <w:bCs/>
          <w:sz w:val="20"/>
          <w:szCs w:val="20"/>
        </w:rPr>
        <w:t>Participant</w:t>
      </w:r>
      <w:r w:rsidR="00D95CFE" w:rsidRPr="003F1D9C">
        <w:rPr>
          <w:rStyle w:val="apple-converted-space"/>
          <w:b/>
          <w:bCs/>
          <w:sz w:val="20"/>
          <w:szCs w:val="20"/>
        </w:rPr>
        <w:t xml:space="preserve"> population</w:t>
      </w:r>
    </w:p>
    <w:p w14:paraId="31C1A8F9" w14:textId="77777777" w:rsidR="00590AFE" w:rsidRPr="003F1D9C" w:rsidRDefault="00590AFE" w:rsidP="00590AFE">
      <w:pPr>
        <w:pStyle w:val="Body"/>
        <w:spacing w:after="120"/>
        <w:rPr>
          <w:rStyle w:val="apple-converted-space"/>
          <w:sz w:val="20"/>
          <w:szCs w:val="20"/>
        </w:rPr>
      </w:pPr>
      <w:r w:rsidRPr="003F1D9C">
        <w:rPr>
          <w:rStyle w:val="apple-converted-space"/>
          <w:sz w:val="20"/>
          <w:szCs w:val="20"/>
        </w:rPr>
        <w:t>Included are all patients 18 years of age or older who underwent surgery/ surgeries for LDS performed between 1 February and 30 April 2025. Patients will have one data entry per LDS surgery.</w:t>
      </w:r>
    </w:p>
    <w:p w14:paraId="6D7C1B4A" w14:textId="7418841F" w:rsidR="00590AFE" w:rsidRPr="003F1D9C" w:rsidRDefault="00590AFE" w:rsidP="00590AFE">
      <w:pPr>
        <w:pStyle w:val="Body"/>
        <w:spacing w:after="120"/>
        <w:rPr>
          <w:rStyle w:val="apple-converted-space"/>
          <w:sz w:val="20"/>
          <w:szCs w:val="20"/>
        </w:rPr>
      </w:pPr>
      <w:r w:rsidRPr="003F1D9C">
        <w:rPr>
          <w:rStyle w:val="apple-converted-space"/>
          <w:sz w:val="20"/>
          <w:szCs w:val="20"/>
        </w:rPr>
        <w:t xml:space="preserve">Excluded are all patients who don’t fall in the above category </w:t>
      </w:r>
      <w:r w:rsidR="4ACFB1BC" w:rsidRPr="003F1D9C">
        <w:rPr>
          <w:rStyle w:val="apple-converted-space"/>
          <w:sz w:val="20"/>
          <w:szCs w:val="20"/>
        </w:rPr>
        <w:t xml:space="preserve">or </w:t>
      </w:r>
      <w:r w:rsidRPr="003F1D9C">
        <w:rPr>
          <w:rStyle w:val="apple-converted-space"/>
          <w:sz w:val="20"/>
          <w:szCs w:val="20"/>
        </w:rPr>
        <w:t>did not provide resp. revoked consent to have their data included in the study.</w:t>
      </w:r>
    </w:p>
    <w:p w14:paraId="426612E1" w14:textId="3B9639E7" w:rsidR="00590AFE" w:rsidRPr="003F1D9C" w:rsidRDefault="00590AFE" w:rsidP="00590AFE">
      <w:pPr>
        <w:pStyle w:val="Body"/>
        <w:spacing w:after="120" w:line="240" w:lineRule="auto"/>
        <w:rPr>
          <w:rStyle w:val="apple-converted-space"/>
          <w:sz w:val="20"/>
          <w:szCs w:val="20"/>
        </w:rPr>
      </w:pPr>
      <w:r w:rsidRPr="003F1D9C">
        <w:rPr>
          <w:rStyle w:val="apple-converted-space"/>
          <w:sz w:val="20"/>
          <w:szCs w:val="20"/>
        </w:rPr>
        <w:t xml:space="preserve">No control groups are included in the study. No sampling will be done in this </w:t>
      </w:r>
      <w:r w:rsidR="00517E88" w:rsidRPr="003F1D9C">
        <w:rPr>
          <w:rStyle w:val="apple-converted-space"/>
          <w:sz w:val="20"/>
          <w:szCs w:val="20"/>
        </w:rPr>
        <w:t>study;</w:t>
      </w:r>
      <w:r w:rsidRPr="003F1D9C">
        <w:rPr>
          <w:rStyle w:val="apple-converted-space"/>
          <w:sz w:val="20"/>
          <w:szCs w:val="20"/>
        </w:rPr>
        <w:t xml:space="preserve"> hence data is acquired as is.</w:t>
      </w:r>
    </w:p>
    <w:p w14:paraId="3D83DBAE" w14:textId="541776EA" w:rsidR="00015684" w:rsidRPr="003F1D9C" w:rsidRDefault="00015684" w:rsidP="00590AFE">
      <w:pPr>
        <w:pStyle w:val="Body"/>
        <w:spacing w:after="120" w:line="240" w:lineRule="auto"/>
        <w:rPr>
          <w:rStyle w:val="apple-converted-space"/>
          <w:sz w:val="20"/>
          <w:szCs w:val="20"/>
        </w:rPr>
      </w:pPr>
      <w:r w:rsidRPr="003F1D9C">
        <w:rPr>
          <w:rStyle w:val="apple-converted-space"/>
          <w:sz w:val="20"/>
          <w:szCs w:val="20"/>
          <w:highlight w:val="yellow"/>
        </w:rPr>
        <w:t>The estimated number of patients for the PI’s institution is xxx.</w:t>
      </w:r>
    </w:p>
    <w:p w14:paraId="38823E4A" w14:textId="77777777" w:rsidR="005208DB" w:rsidRPr="003F1D9C" w:rsidRDefault="002E6AF9" w:rsidP="002D221F">
      <w:pPr>
        <w:pStyle w:val="Body"/>
        <w:spacing w:before="240" w:after="0" w:line="240" w:lineRule="auto"/>
        <w:rPr>
          <w:rStyle w:val="apple-converted-space"/>
          <w:b/>
          <w:bCs/>
          <w:sz w:val="20"/>
          <w:szCs w:val="20"/>
        </w:rPr>
      </w:pPr>
      <w:r w:rsidRPr="003F1D9C">
        <w:rPr>
          <w:rStyle w:val="apple-converted-space"/>
          <w:b/>
          <w:bCs/>
          <w:sz w:val="20"/>
          <w:szCs w:val="20"/>
        </w:rPr>
        <w:lastRenderedPageBreak/>
        <w:t>Recruitment/Sampling</w:t>
      </w:r>
    </w:p>
    <w:p w14:paraId="60F0FD0B" w14:textId="10D1509F" w:rsidR="00391827" w:rsidRPr="003F1D9C" w:rsidRDefault="00DF0B3D" w:rsidP="002D221F">
      <w:pPr>
        <w:pStyle w:val="Body"/>
        <w:spacing w:after="120" w:line="240" w:lineRule="auto"/>
        <w:rPr>
          <w:rStyle w:val="apple-converted-space"/>
          <w:sz w:val="20"/>
          <w:szCs w:val="20"/>
        </w:rPr>
      </w:pPr>
      <w:r w:rsidRPr="003F1D9C">
        <w:rPr>
          <w:rStyle w:val="apple-converted-space"/>
          <w:sz w:val="20"/>
          <w:szCs w:val="20"/>
        </w:rPr>
        <w:t xml:space="preserve">All patients of the PI/at the PI’s institution </w:t>
      </w:r>
      <w:r w:rsidR="0030350B" w:rsidRPr="003F1D9C">
        <w:rPr>
          <w:rStyle w:val="apple-converted-space"/>
          <w:sz w:val="20"/>
          <w:szCs w:val="20"/>
        </w:rPr>
        <w:t>that follow the definition above will be recruited = asked to provide consent</w:t>
      </w:r>
      <w:r w:rsidR="00D2518C" w:rsidRPr="003F1D9C">
        <w:rPr>
          <w:rStyle w:val="apple-converted-space"/>
          <w:sz w:val="20"/>
          <w:szCs w:val="20"/>
        </w:rPr>
        <w:t xml:space="preserve">. </w:t>
      </w:r>
    </w:p>
    <w:p w14:paraId="01D54DF4" w14:textId="77777777" w:rsidR="005208DB" w:rsidRPr="003F1D9C" w:rsidRDefault="002E6AF9" w:rsidP="002D221F">
      <w:pPr>
        <w:pStyle w:val="Body"/>
        <w:spacing w:before="240" w:after="0" w:line="240" w:lineRule="auto"/>
        <w:rPr>
          <w:rStyle w:val="apple-converted-space"/>
          <w:b/>
          <w:bCs/>
          <w:sz w:val="20"/>
          <w:szCs w:val="20"/>
        </w:rPr>
      </w:pPr>
      <w:r w:rsidRPr="003F1D9C">
        <w:rPr>
          <w:rStyle w:val="apple-converted-space"/>
          <w:b/>
          <w:bCs/>
          <w:sz w:val="20"/>
          <w:szCs w:val="20"/>
        </w:rPr>
        <w:t>Informed Consent</w:t>
      </w:r>
    </w:p>
    <w:p w14:paraId="24DA3173" w14:textId="3AB923FC" w:rsidR="00887816" w:rsidRPr="003F1D9C" w:rsidRDefault="2BF806F5" w:rsidP="552081E1">
      <w:pPr>
        <w:pStyle w:val="Body"/>
        <w:shd w:val="clear" w:color="auto" w:fill="FFFFFF" w:themeFill="background1"/>
        <w:spacing w:after="120" w:line="240" w:lineRule="auto"/>
        <w:rPr>
          <w:rStyle w:val="apple-converted-space"/>
          <w:rFonts w:eastAsia="Arial" w:cs="Arial"/>
          <w:sz w:val="20"/>
          <w:szCs w:val="20"/>
        </w:rPr>
      </w:pPr>
      <w:r w:rsidRPr="003F1D9C">
        <w:rPr>
          <w:rStyle w:val="apple-converted-space"/>
          <w:sz w:val="20"/>
          <w:szCs w:val="20"/>
        </w:rPr>
        <w:t>At patient</w:t>
      </w:r>
      <w:r w:rsidR="00887816" w:rsidRPr="003F1D9C">
        <w:rPr>
          <w:rStyle w:val="apple-converted-space"/>
          <w:sz w:val="20"/>
          <w:szCs w:val="20"/>
        </w:rPr>
        <w:t xml:space="preserve"> recruitment, the PI </w:t>
      </w:r>
      <w:r w:rsidR="6CA5B8B3" w:rsidRPr="003F1D9C">
        <w:rPr>
          <w:rStyle w:val="apple-converted-space"/>
          <w:sz w:val="20"/>
          <w:szCs w:val="20"/>
        </w:rPr>
        <w:t>or</w:t>
      </w:r>
      <w:r w:rsidR="00887816" w:rsidRPr="003F1D9C">
        <w:rPr>
          <w:rStyle w:val="apple-converted-space"/>
          <w:sz w:val="20"/>
          <w:szCs w:val="20"/>
        </w:rPr>
        <w:t xml:space="preserve"> the involved researchers </w:t>
      </w:r>
      <w:r w:rsidR="412F6BC6" w:rsidRPr="003F1D9C">
        <w:rPr>
          <w:rStyle w:val="apple-converted-space"/>
          <w:sz w:val="20"/>
          <w:szCs w:val="20"/>
        </w:rPr>
        <w:t xml:space="preserve">will </w:t>
      </w:r>
      <w:r w:rsidR="00887816" w:rsidRPr="003F1D9C">
        <w:rPr>
          <w:rStyle w:val="apple-converted-space"/>
          <w:sz w:val="20"/>
          <w:szCs w:val="20"/>
        </w:rPr>
        <w:t xml:space="preserve">make clear to the </w:t>
      </w:r>
      <w:r w:rsidR="6597D75A" w:rsidRPr="003F1D9C">
        <w:rPr>
          <w:rStyle w:val="apple-converted-space"/>
          <w:sz w:val="20"/>
          <w:szCs w:val="20"/>
        </w:rPr>
        <w:t xml:space="preserve">patient </w:t>
      </w:r>
      <w:r w:rsidR="00887816" w:rsidRPr="003F1D9C">
        <w:rPr>
          <w:rStyle w:val="apple-converted-space"/>
          <w:sz w:val="20"/>
          <w:szCs w:val="20"/>
        </w:rPr>
        <w:t xml:space="preserve">that </w:t>
      </w:r>
      <w:r w:rsidR="73B136B8" w:rsidRPr="003F1D9C">
        <w:rPr>
          <w:rStyle w:val="apple-converted-space"/>
          <w:sz w:val="20"/>
          <w:szCs w:val="20"/>
        </w:rPr>
        <w:t>the provision of the consent</w:t>
      </w:r>
      <w:r w:rsidR="00887816" w:rsidRPr="003F1D9C">
        <w:rPr>
          <w:rStyle w:val="apple-converted-space"/>
          <w:sz w:val="20"/>
          <w:szCs w:val="20"/>
        </w:rPr>
        <w:t xml:space="preserve"> </w:t>
      </w:r>
      <w:r w:rsidR="645BD70D" w:rsidRPr="003F1D9C">
        <w:rPr>
          <w:rStyle w:val="apple-converted-space"/>
          <w:sz w:val="20"/>
          <w:szCs w:val="20"/>
        </w:rPr>
        <w:t xml:space="preserve">has no effect </w:t>
      </w:r>
      <w:r w:rsidR="248563C9" w:rsidRPr="003F1D9C">
        <w:rPr>
          <w:rStyle w:val="apple-converted-space"/>
          <w:sz w:val="20"/>
          <w:szCs w:val="20"/>
        </w:rPr>
        <w:t>on the</w:t>
      </w:r>
      <w:r w:rsidR="00887816" w:rsidRPr="003F1D9C">
        <w:rPr>
          <w:rStyle w:val="apple-converted-space"/>
          <w:sz w:val="20"/>
          <w:szCs w:val="20"/>
        </w:rPr>
        <w:t xml:space="preserve"> course of treatment</w:t>
      </w:r>
      <w:r w:rsidR="64576955" w:rsidRPr="003F1D9C">
        <w:rPr>
          <w:rStyle w:val="apple-converted-space"/>
          <w:sz w:val="20"/>
          <w:szCs w:val="20"/>
        </w:rPr>
        <w:t>,</w:t>
      </w:r>
      <w:r w:rsidR="00887816" w:rsidRPr="003F1D9C">
        <w:rPr>
          <w:rStyle w:val="apple-converted-space"/>
          <w:sz w:val="20"/>
          <w:szCs w:val="20"/>
        </w:rPr>
        <w:t xml:space="preserve"> </w:t>
      </w:r>
      <w:r w:rsidR="28DF4598" w:rsidRPr="003F1D9C">
        <w:rPr>
          <w:rStyle w:val="apple-converted-space"/>
          <w:sz w:val="20"/>
          <w:szCs w:val="20"/>
        </w:rPr>
        <w:t xml:space="preserve">it </w:t>
      </w:r>
      <w:r w:rsidR="00887816" w:rsidRPr="003F1D9C">
        <w:rPr>
          <w:rStyle w:val="apple-converted-space"/>
          <w:sz w:val="20"/>
          <w:szCs w:val="20"/>
        </w:rPr>
        <w:t>is voluntary</w:t>
      </w:r>
      <w:r w:rsidR="447DC688" w:rsidRPr="003F1D9C">
        <w:rPr>
          <w:rStyle w:val="apple-converted-space"/>
          <w:sz w:val="20"/>
          <w:szCs w:val="20"/>
        </w:rPr>
        <w:t>,</w:t>
      </w:r>
      <w:r w:rsidR="00887816" w:rsidRPr="003F1D9C">
        <w:rPr>
          <w:rStyle w:val="apple-converted-space"/>
          <w:sz w:val="20"/>
          <w:szCs w:val="20"/>
        </w:rPr>
        <w:t xml:space="preserve"> and that </w:t>
      </w:r>
      <w:r w:rsidR="00040647" w:rsidRPr="003F1D9C">
        <w:rPr>
          <w:rStyle w:val="apple-converted-space"/>
          <w:sz w:val="20"/>
          <w:szCs w:val="20"/>
        </w:rPr>
        <w:t>it can</w:t>
      </w:r>
      <w:r w:rsidR="00887816" w:rsidRPr="003F1D9C">
        <w:rPr>
          <w:rStyle w:val="apple-converted-space"/>
          <w:sz w:val="20"/>
          <w:szCs w:val="20"/>
        </w:rPr>
        <w:t xml:space="preserve"> </w:t>
      </w:r>
      <w:r w:rsidR="149C9821" w:rsidRPr="003F1D9C">
        <w:rPr>
          <w:rStyle w:val="apple-converted-space"/>
          <w:sz w:val="20"/>
          <w:szCs w:val="20"/>
        </w:rPr>
        <w:t xml:space="preserve">be </w:t>
      </w:r>
      <w:r w:rsidR="00887816" w:rsidRPr="003F1D9C">
        <w:rPr>
          <w:rStyle w:val="apple-converted-space"/>
          <w:sz w:val="20"/>
          <w:szCs w:val="20"/>
        </w:rPr>
        <w:t>withdraw</w:t>
      </w:r>
      <w:r w:rsidR="44C9E36A" w:rsidRPr="003F1D9C">
        <w:rPr>
          <w:rStyle w:val="apple-converted-space"/>
          <w:sz w:val="20"/>
          <w:szCs w:val="20"/>
        </w:rPr>
        <w:t>n</w:t>
      </w:r>
      <w:r w:rsidR="00887816" w:rsidRPr="003F1D9C">
        <w:rPr>
          <w:rStyle w:val="apple-converted-space"/>
          <w:sz w:val="20"/>
          <w:szCs w:val="20"/>
        </w:rPr>
        <w:t xml:space="preserve"> </w:t>
      </w:r>
      <w:r w:rsidR="16E7E8F7" w:rsidRPr="003F1D9C">
        <w:rPr>
          <w:rStyle w:val="apple-converted-space"/>
          <w:sz w:val="20"/>
          <w:szCs w:val="20"/>
        </w:rPr>
        <w:t xml:space="preserve">by the patient </w:t>
      </w:r>
      <w:r w:rsidR="00887816" w:rsidRPr="003F1D9C">
        <w:rPr>
          <w:rStyle w:val="apple-converted-space"/>
          <w:sz w:val="20"/>
          <w:szCs w:val="20"/>
        </w:rPr>
        <w:t xml:space="preserve">at </w:t>
      </w:r>
      <w:r w:rsidR="00040647" w:rsidRPr="003F1D9C">
        <w:rPr>
          <w:rStyle w:val="apple-converted-space"/>
          <w:sz w:val="20"/>
          <w:szCs w:val="20"/>
        </w:rPr>
        <w:t>any time</w:t>
      </w:r>
      <w:r w:rsidR="00887816" w:rsidRPr="003F1D9C">
        <w:rPr>
          <w:rStyle w:val="apple-converted-space"/>
          <w:sz w:val="20"/>
          <w:szCs w:val="20"/>
        </w:rPr>
        <w:t xml:space="preserve">. </w:t>
      </w:r>
    </w:p>
    <w:p w14:paraId="02FC5B43" w14:textId="77777777" w:rsidR="00C617C0" w:rsidRPr="003F1D9C" w:rsidRDefault="00C617C0" w:rsidP="002D221F">
      <w:pPr>
        <w:pStyle w:val="Body"/>
        <w:spacing w:after="120" w:line="240" w:lineRule="auto"/>
        <w:rPr>
          <w:rStyle w:val="apple-converted-space"/>
          <w:sz w:val="20"/>
          <w:szCs w:val="20"/>
        </w:rPr>
      </w:pPr>
      <w:r w:rsidRPr="003F1D9C">
        <w:rPr>
          <w:rStyle w:val="apple-converted-space"/>
          <w:sz w:val="20"/>
          <w:szCs w:val="20"/>
        </w:rPr>
        <w:t>The</w:t>
      </w:r>
      <w:r w:rsidR="002E6AF9" w:rsidRPr="003F1D9C">
        <w:rPr>
          <w:rStyle w:val="apple-converted-space"/>
          <w:sz w:val="20"/>
          <w:szCs w:val="20"/>
        </w:rPr>
        <w:t xml:space="preserve"> participants </w:t>
      </w:r>
      <w:r w:rsidRPr="003F1D9C">
        <w:rPr>
          <w:rStyle w:val="apple-converted-space"/>
          <w:sz w:val="20"/>
          <w:szCs w:val="20"/>
        </w:rPr>
        <w:t xml:space="preserve">are provided </w:t>
      </w:r>
      <w:r w:rsidR="002E6AF9" w:rsidRPr="003F1D9C">
        <w:rPr>
          <w:rStyle w:val="apple-converted-space"/>
          <w:sz w:val="20"/>
          <w:szCs w:val="20"/>
        </w:rPr>
        <w:t xml:space="preserve">with </w:t>
      </w:r>
      <w:r w:rsidR="00DD7251" w:rsidRPr="003F1D9C">
        <w:rPr>
          <w:rStyle w:val="apple-converted-space"/>
          <w:sz w:val="20"/>
          <w:szCs w:val="20"/>
        </w:rPr>
        <w:t xml:space="preserve">all </w:t>
      </w:r>
      <w:r w:rsidR="002E6AF9" w:rsidRPr="003F1D9C">
        <w:rPr>
          <w:rStyle w:val="apple-converted-space"/>
          <w:sz w:val="20"/>
          <w:szCs w:val="20"/>
        </w:rPr>
        <w:t>the necessary information to be able to make an informed decision abo</w:t>
      </w:r>
      <w:r w:rsidR="00DD7251" w:rsidRPr="003F1D9C">
        <w:rPr>
          <w:rStyle w:val="apple-converted-space"/>
          <w:sz w:val="20"/>
          <w:szCs w:val="20"/>
        </w:rPr>
        <w:t xml:space="preserve">ut </w:t>
      </w:r>
      <w:proofErr w:type="gramStart"/>
      <w:r w:rsidR="00DD7251" w:rsidRPr="003F1D9C">
        <w:rPr>
          <w:rStyle w:val="apple-converted-space"/>
          <w:sz w:val="20"/>
          <w:szCs w:val="20"/>
        </w:rPr>
        <w:t>whether o</w:t>
      </w:r>
      <w:r w:rsidRPr="003F1D9C">
        <w:rPr>
          <w:rStyle w:val="apple-converted-space"/>
          <w:sz w:val="20"/>
          <w:szCs w:val="20"/>
        </w:rPr>
        <w:t>r</w:t>
      </w:r>
      <w:r w:rsidR="00DD7251" w:rsidRPr="003F1D9C">
        <w:rPr>
          <w:rStyle w:val="apple-converted-space"/>
          <w:sz w:val="20"/>
          <w:szCs w:val="20"/>
        </w:rPr>
        <w:t xml:space="preserve"> not</w:t>
      </w:r>
      <w:proofErr w:type="gramEnd"/>
      <w:r w:rsidR="00DD7251" w:rsidRPr="003F1D9C">
        <w:rPr>
          <w:rStyle w:val="apple-converted-space"/>
          <w:sz w:val="20"/>
          <w:szCs w:val="20"/>
        </w:rPr>
        <w:t xml:space="preserve"> to take part. </w:t>
      </w:r>
    </w:p>
    <w:p w14:paraId="665FF728" w14:textId="4EC965A1" w:rsidR="005B2F29" w:rsidRPr="003F1D9C" w:rsidRDefault="00DD7251" w:rsidP="002D221F">
      <w:pPr>
        <w:pStyle w:val="Body"/>
        <w:spacing w:after="120" w:line="240" w:lineRule="auto"/>
        <w:rPr>
          <w:rStyle w:val="apple-converted-space"/>
          <w:sz w:val="20"/>
          <w:szCs w:val="20"/>
        </w:rPr>
      </w:pPr>
      <w:r w:rsidRPr="003F1D9C">
        <w:rPr>
          <w:rStyle w:val="apple-converted-space"/>
          <w:sz w:val="20"/>
          <w:szCs w:val="20"/>
        </w:rPr>
        <w:t>T</w:t>
      </w:r>
      <w:r w:rsidR="002E6AF9" w:rsidRPr="003F1D9C">
        <w:rPr>
          <w:rStyle w:val="apple-converted-space"/>
          <w:sz w:val="20"/>
          <w:szCs w:val="20"/>
        </w:rPr>
        <w:t>his includes info</w:t>
      </w:r>
      <w:r w:rsidR="00673519" w:rsidRPr="003F1D9C">
        <w:rPr>
          <w:rStyle w:val="apple-converted-space"/>
          <w:sz w:val="20"/>
          <w:szCs w:val="20"/>
        </w:rPr>
        <w:t>rmation about the study</w:t>
      </w:r>
      <w:r w:rsidR="00A01BC6" w:rsidRPr="003F1D9C">
        <w:rPr>
          <w:rStyle w:val="apple-converted-space"/>
          <w:sz w:val="20"/>
          <w:szCs w:val="20"/>
        </w:rPr>
        <w:t xml:space="preserve"> in lay terms</w:t>
      </w:r>
      <w:r w:rsidR="006C1BB5">
        <w:rPr>
          <w:rStyle w:val="apple-converted-space"/>
          <w:sz w:val="20"/>
          <w:szCs w:val="20"/>
        </w:rPr>
        <w:t>, see attached patient information sheet.</w:t>
      </w:r>
    </w:p>
    <w:p w14:paraId="50DB04AD" w14:textId="4DB78D39" w:rsidR="00E6371B" w:rsidRPr="003F1D9C" w:rsidRDefault="00E6371B" w:rsidP="002D221F">
      <w:pPr>
        <w:pStyle w:val="Body"/>
        <w:spacing w:after="120" w:line="240" w:lineRule="auto"/>
        <w:rPr>
          <w:rStyle w:val="apple-converted-space"/>
          <w:rFonts w:eastAsia="Arial" w:cs="Arial"/>
          <w:sz w:val="20"/>
          <w:szCs w:val="20"/>
        </w:rPr>
      </w:pPr>
      <w:r w:rsidRPr="003F1D9C">
        <w:rPr>
          <w:rStyle w:val="apple-converted-space"/>
          <w:sz w:val="20"/>
          <w:szCs w:val="20"/>
        </w:rPr>
        <w:t xml:space="preserve">The consent procedure may take place at the surgery pre-discussion with the patient or post-op. </w:t>
      </w:r>
      <w:r w:rsidRPr="003F1D9C">
        <w:rPr>
          <w:rStyle w:val="apple-converted-space"/>
          <w:sz w:val="20"/>
          <w:szCs w:val="20"/>
          <w:highlight w:val="yellow"/>
        </w:rPr>
        <w:t>(Describe here if this will be done in person, per email,</w:t>
      </w:r>
      <w:r w:rsidR="00550B38" w:rsidRPr="003F1D9C">
        <w:rPr>
          <w:rStyle w:val="apple-converted-space"/>
          <w:sz w:val="20"/>
          <w:szCs w:val="20"/>
          <w:highlight w:val="yellow"/>
        </w:rPr>
        <w:t xml:space="preserve"> etc. How will the consent be recorded,</w:t>
      </w:r>
      <w:r w:rsidRPr="003F1D9C">
        <w:rPr>
          <w:rStyle w:val="apple-converted-space"/>
          <w:sz w:val="20"/>
          <w:szCs w:val="20"/>
          <w:highlight w:val="yellow"/>
        </w:rPr>
        <w:t xml:space="preserve"> on paper, electronically etc.)</w:t>
      </w:r>
    </w:p>
    <w:p w14:paraId="2DD3285F" w14:textId="7925B97E" w:rsidR="00D85F9A" w:rsidRPr="003F1D9C" w:rsidRDefault="0024406B" w:rsidP="002D221F">
      <w:pPr>
        <w:pStyle w:val="Body"/>
        <w:spacing w:before="240" w:after="120" w:line="240" w:lineRule="auto"/>
        <w:rPr>
          <w:rStyle w:val="apple-converted-space"/>
          <w:iCs/>
          <w:sz w:val="20"/>
          <w:szCs w:val="20"/>
          <w:u w:val="single"/>
        </w:rPr>
      </w:pPr>
      <w:r w:rsidRPr="003F1D9C">
        <w:rPr>
          <w:rStyle w:val="apple-converted-space"/>
          <w:iCs/>
          <w:sz w:val="20"/>
          <w:szCs w:val="20"/>
          <w:u w:val="single"/>
        </w:rPr>
        <w:t xml:space="preserve">Data Protection </w:t>
      </w:r>
      <w:r w:rsidR="00634D18" w:rsidRPr="003F1D9C">
        <w:rPr>
          <w:rStyle w:val="apple-converted-space"/>
          <w:iCs/>
          <w:sz w:val="20"/>
          <w:szCs w:val="20"/>
          <w:u w:val="single"/>
        </w:rPr>
        <w:t>and Privacy</w:t>
      </w:r>
    </w:p>
    <w:p w14:paraId="383D3A82" w14:textId="77777777" w:rsidR="00566B9B" w:rsidRPr="003F1D9C" w:rsidRDefault="00CF31D1" w:rsidP="00DC2993">
      <w:pPr>
        <w:pStyle w:val="Body"/>
        <w:spacing w:after="120" w:line="240" w:lineRule="auto"/>
        <w:rPr>
          <w:rStyle w:val="apple-converted-space"/>
          <w:sz w:val="20"/>
          <w:szCs w:val="20"/>
        </w:rPr>
      </w:pPr>
      <w:r w:rsidRPr="003F1D9C">
        <w:rPr>
          <w:rStyle w:val="apple-converted-space"/>
          <w:sz w:val="20"/>
          <w:szCs w:val="20"/>
        </w:rPr>
        <w:t>The PI has appropriate knowledge and skills in the areas of data security and data protection or is able to ensure compliance by calling in appropriate expertise.</w:t>
      </w:r>
      <w:r w:rsidR="00344D34" w:rsidRPr="003F1D9C">
        <w:rPr>
          <w:rStyle w:val="apple-converted-space"/>
          <w:sz w:val="20"/>
          <w:szCs w:val="20"/>
        </w:rPr>
        <w:t xml:space="preserve"> Project data will be handled with uttermost discretion and is only accessible to authorized personnel who require the data to fulfil their duties within the scope of the research project. </w:t>
      </w:r>
    </w:p>
    <w:p w14:paraId="4F077B43" w14:textId="42B4F4C1" w:rsidR="00566B9B" w:rsidRPr="003F1D9C" w:rsidRDefault="00566B9B" w:rsidP="00DC2993">
      <w:pPr>
        <w:pStyle w:val="Body"/>
        <w:spacing w:after="120" w:line="240" w:lineRule="auto"/>
        <w:rPr>
          <w:rStyle w:val="apple-converted-space"/>
          <w:sz w:val="20"/>
          <w:szCs w:val="20"/>
        </w:rPr>
      </w:pPr>
      <w:r w:rsidRPr="003F1D9C">
        <w:rPr>
          <w:rStyle w:val="apple-converted-space"/>
          <w:sz w:val="20"/>
          <w:szCs w:val="20"/>
        </w:rPr>
        <w:t xml:space="preserve">The PI, as well as the international project </w:t>
      </w:r>
      <w:r w:rsidR="0CB6EEA9" w:rsidRPr="003F1D9C">
        <w:rPr>
          <w:rStyle w:val="apple-converted-space"/>
          <w:sz w:val="20"/>
          <w:szCs w:val="20"/>
        </w:rPr>
        <w:t xml:space="preserve">group </w:t>
      </w:r>
      <w:r w:rsidRPr="003F1D9C">
        <w:rPr>
          <w:sz w:val="20"/>
          <w:szCs w:val="20"/>
        </w:rPr>
        <w:t xml:space="preserve">adhering to the legal requirements set by the project protocol and terms &amp; </w:t>
      </w:r>
      <w:r w:rsidRPr="003F1D9C">
        <w:rPr>
          <w:sz w:val="20"/>
          <w:szCs w:val="20"/>
        </w:rPr>
        <w:t>conditions.</w:t>
      </w:r>
    </w:p>
    <w:p w14:paraId="20C4C491" w14:textId="40C16937" w:rsidR="0024406B" w:rsidRPr="003F1D9C" w:rsidRDefault="00344D34" w:rsidP="001C3A40">
      <w:pPr>
        <w:pStyle w:val="Body"/>
        <w:spacing w:after="120" w:line="240" w:lineRule="auto"/>
        <w:rPr>
          <w:sz w:val="20"/>
          <w:szCs w:val="20"/>
        </w:rPr>
      </w:pPr>
      <w:r w:rsidRPr="003F1D9C">
        <w:rPr>
          <w:rStyle w:val="apple-converted-space"/>
          <w:sz w:val="20"/>
          <w:szCs w:val="20"/>
        </w:rPr>
        <w:t xml:space="preserve">Identifiable patient information </w:t>
      </w:r>
      <w:r w:rsidR="00634D18" w:rsidRPr="003F1D9C">
        <w:rPr>
          <w:rStyle w:val="apple-converted-space"/>
          <w:sz w:val="20"/>
          <w:szCs w:val="20"/>
        </w:rPr>
        <w:t xml:space="preserve">is </w:t>
      </w:r>
      <w:r w:rsidRPr="003F1D9C">
        <w:rPr>
          <w:rStyle w:val="apple-converted-space"/>
          <w:sz w:val="20"/>
          <w:szCs w:val="20"/>
        </w:rPr>
        <w:t>not recorded</w:t>
      </w:r>
      <w:r w:rsidR="00DC2993" w:rsidRPr="003F1D9C">
        <w:rPr>
          <w:rStyle w:val="apple-converted-space"/>
          <w:sz w:val="20"/>
          <w:szCs w:val="20"/>
        </w:rPr>
        <w:t xml:space="preserve"> or ensured to be deleted before submission</w:t>
      </w:r>
      <w:r w:rsidR="0065022F" w:rsidRPr="003F1D9C">
        <w:rPr>
          <w:sz w:val="20"/>
          <w:szCs w:val="20"/>
        </w:rPr>
        <w:t>.</w:t>
      </w:r>
      <w:r w:rsidR="1C21EC4A" w:rsidRPr="003F1D9C">
        <w:rPr>
          <w:sz w:val="20"/>
          <w:szCs w:val="20"/>
        </w:rPr>
        <w:t xml:space="preserve"> </w:t>
      </w:r>
      <w:r w:rsidR="0065022F" w:rsidRPr="003F1D9C">
        <w:rPr>
          <w:sz w:val="20"/>
          <w:szCs w:val="20"/>
        </w:rPr>
        <w:t>The PI u</w:t>
      </w:r>
      <w:r w:rsidR="002D2E7C" w:rsidRPr="003F1D9C">
        <w:rPr>
          <w:sz w:val="20"/>
          <w:szCs w:val="20"/>
        </w:rPr>
        <w:t xml:space="preserve">ses the submission channel defined by the international project </w:t>
      </w:r>
      <w:r w:rsidR="0FB1831A" w:rsidRPr="003F1D9C">
        <w:rPr>
          <w:sz w:val="20"/>
          <w:szCs w:val="20"/>
        </w:rPr>
        <w:t>group</w:t>
      </w:r>
      <w:r w:rsidR="00295F12" w:rsidRPr="003F1D9C">
        <w:rPr>
          <w:sz w:val="20"/>
          <w:szCs w:val="20"/>
        </w:rPr>
        <w:t xml:space="preserve">. The </w:t>
      </w:r>
      <w:r w:rsidR="002D2E7C" w:rsidRPr="003F1D9C">
        <w:rPr>
          <w:sz w:val="20"/>
          <w:szCs w:val="20"/>
        </w:rPr>
        <w:t xml:space="preserve">International project </w:t>
      </w:r>
      <w:r w:rsidR="41C72AC7" w:rsidRPr="003F1D9C">
        <w:rPr>
          <w:sz w:val="20"/>
          <w:szCs w:val="20"/>
        </w:rPr>
        <w:t xml:space="preserve">group </w:t>
      </w:r>
      <w:r w:rsidR="002D2E7C" w:rsidRPr="003F1D9C">
        <w:rPr>
          <w:sz w:val="20"/>
          <w:szCs w:val="20"/>
        </w:rPr>
        <w:t>ensures to provide encrypted and secured channel for submission of data</w:t>
      </w:r>
      <w:r w:rsidR="00295F12" w:rsidRPr="003F1D9C">
        <w:rPr>
          <w:sz w:val="20"/>
          <w:szCs w:val="20"/>
        </w:rPr>
        <w:t xml:space="preserve">. It also </w:t>
      </w:r>
      <w:r w:rsidR="00566B9B" w:rsidRPr="003F1D9C">
        <w:rPr>
          <w:sz w:val="20"/>
          <w:szCs w:val="20"/>
        </w:rPr>
        <w:t>i</w:t>
      </w:r>
      <w:r w:rsidR="002D2E7C" w:rsidRPr="003F1D9C">
        <w:rPr>
          <w:sz w:val="20"/>
          <w:szCs w:val="20"/>
        </w:rPr>
        <w:t xml:space="preserve">mmediately deletes data that contains person identifying information and informs </w:t>
      </w:r>
      <w:r w:rsidR="00566B9B" w:rsidRPr="003F1D9C">
        <w:rPr>
          <w:sz w:val="20"/>
          <w:szCs w:val="20"/>
        </w:rPr>
        <w:t>the PI about the occurrence</w:t>
      </w:r>
      <w:r w:rsidR="00994FAA" w:rsidRPr="003F1D9C">
        <w:rPr>
          <w:sz w:val="20"/>
          <w:szCs w:val="20"/>
        </w:rPr>
        <w:t>. It furthermore h</w:t>
      </w:r>
      <w:r w:rsidR="002D2E7C" w:rsidRPr="003F1D9C">
        <w:rPr>
          <w:sz w:val="20"/>
          <w:szCs w:val="20"/>
        </w:rPr>
        <w:t>as a data security concept in place</w:t>
      </w:r>
      <w:r w:rsidR="00994FAA" w:rsidRPr="003F1D9C">
        <w:rPr>
          <w:sz w:val="20"/>
          <w:szCs w:val="20"/>
        </w:rPr>
        <w:t>, data is stored in a</w:t>
      </w:r>
      <w:r w:rsidR="002D2E7C" w:rsidRPr="003F1D9C">
        <w:rPr>
          <w:sz w:val="20"/>
          <w:szCs w:val="20"/>
        </w:rPr>
        <w:t xml:space="preserve"> </w:t>
      </w:r>
      <w:r w:rsidR="00733031" w:rsidRPr="003F1D9C">
        <w:rPr>
          <w:sz w:val="20"/>
          <w:szCs w:val="20"/>
        </w:rPr>
        <w:t>Swiss</w:t>
      </w:r>
      <w:r w:rsidR="002D2E7C" w:rsidRPr="003F1D9C">
        <w:rPr>
          <w:sz w:val="20"/>
          <w:szCs w:val="20"/>
        </w:rPr>
        <w:t xml:space="preserve"> based secure data storage</w:t>
      </w:r>
      <w:r w:rsidR="00994FAA" w:rsidRPr="003F1D9C">
        <w:rPr>
          <w:sz w:val="20"/>
          <w:szCs w:val="20"/>
        </w:rPr>
        <w:t xml:space="preserve"> with </w:t>
      </w:r>
      <w:r w:rsidR="002D2E7C" w:rsidRPr="003F1D9C">
        <w:rPr>
          <w:sz w:val="20"/>
          <w:szCs w:val="20"/>
        </w:rPr>
        <w:t xml:space="preserve">limited </w:t>
      </w:r>
      <w:r w:rsidR="00994FAA" w:rsidRPr="003F1D9C">
        <w:rPr>
          <w:sz w:val="20"/>
          <w:szCs w:val="20"/>
        </w:rPr>
        <w:t xml:space="preserve">and </w:t>
      </w:r>
      <w:r w:rsidR="002D2E7C" w:rsidRPr="003F1D9C">
        <w:rPr>
          <w:sz w:val="20"/>
          <w:szCs w:val="20"/>
        </w:rPr>
        <w:t>monitored access</w:t>
      </w:r>
      <w:r w:rsidR="00994FAA" w:rsidRPr="003F1D9C">
        <w:rPr>
          <w:sz w:val="20"/>
          <w:szCs w:val="20"/>
        </w:rPr>
        <w:t xml:space="preserve"> for authori</w:t>
      </w:r>
      <w:r w:rsidR="7049D533" w:rsidRPr="003F1D9C">
        <w:rPr>
          <w:sz w:val="20"/>
          <w:szCs w:val="20"/>
        </w:rPr>
        <w:t>s</w:t>
      </w:r>
      <w:r w:rsidR="00994FAA" w:rsidRPr="003F1D9C">
        <w:rPr>
          <w:sz w:val="20"/>
          <w:szCs w:val="20"/>
        </w:rPr>
        <w:t xml:space="preserve">ed personnel. </w:t>
      </w:r>
      <w:r w:rsidR="00F561CC" w:rsidRPr="003F1D9C">
        <w:rPr>
          <w:sz w:val="20"/>
          <w:szCs w:val="20"/>
        </w:rPr>
        <w:t xml:space="preserve">The SAI </w:t>
      </w:r>
      <w:r w:rsidR="43F6CF4F" w:rsidRPr="003F1D9C">
        <w:rPr>
          <w:sz w:val="20"/>
          <w:szCs w:val="20"/>
        </w:rPr>
        <w:t xml:space="preserve">international project group </w:t>
      </w:r>
      <w:r w:rsidR="00F561CC" w:rsidRPr="003F1D9C">
        <w:rPr>
          <w:sz w:val="20"/>
          <w:szCs w:val="20"/>
        </w:rPr>
        <w:t>h</w:t>
      </w:r>
      <w:r w:rsidR="002D2E7C" w:rsidRPr="003F1D9C">
        <w:rPr>
          <w:sz w:val="20"/>
          <w:szCs w:val="20"/>
        </w:rPr>
        <w:t>as only</w:t>
      </w:r>
      <w:r w:rsidR="00F561CC" w:rsidRPr="003F1D9C">
        <w:rPr>
          <w:sz w:val="20"/>
          <w:szCs w:val="20"/>
        </w:rPr>
        <w:t xml:space="preserve"> access </w:t>
      </w:r>
      <w:r w:rsidR="00F561CC" w:rsidRPr="003F1D9C">
        <w:rPr>
          <w:sz w:val="20"/>
          <w:szCs w:val="20"/>
        </w:rPr>
        <w:t>to</w:t>
      </w:r>
      <w:r w:rsidR="002D2E7C" w:rsidRPr="003F1D9C">
        <w:rPr>
          <w:sz w:val="20"/>
          <w:szCs w:val="20"/>
        </w:rPr>
        <w:t xml:space="preserve"> anonymous data</w:t>
      </w:r>
      <w:r w:rsidR="00F561CC" w:rsidRPr="003F1D9C">
        <w:rPr>
          <w:sz w:val="20"/>
          <w:szCs w:val="20"/>
        </w:rPr>
        <w:t>.</w:t>
      </w:r>
    </w:p>
    <w:p w14:paraId="0F5067BC" w14:textId="77777777" w:rsidR="005208DB" w:rsidRPr="003F1D9C" w:rsidRDefault="00F5738C" w:rsidP="002D221F">
      <w:pPr>
        <w:pStyle w:val="Body"/>
        <w:spacing w:before="240" w:after="0" w:line="240" w:lineRule="auto"/>
        <w:rPr>
          <w:rStyle w:val="apple-converted-space"/>
          <w:b/>
          <w:bCs/>
          <w:sz w:val="20"/>
          <w:szCs w:val="20"/>
        </w:rPr>
      </w:pPr>
      <w:r w:rsidRPr="003F1D9C">
        <w:rPr>
          <w:rStyle w:val="apple-converted-space"/>
          <w:b/>
          <w:bCs/>
          <w:sz w:val="20"/>
          <w:szCs w:val="20"/>
        </w:rPr>
        <w:t>Attachments</w:t>
      </w:r>
    </w:p>
    <w:p w14:paraId="37812881" w14:textId="424705F2" w:rsidR="006C1BB5" w:rsidRPr="003F1D9C" w:rsidRDefault="00F5738C" w:rsidP="006C1BB5">
      <w:pPr>
        <w:pStyle w:val="Body"/>
        <w:numPr>
          <w:ilvl w:val="0"/>
          <w:numId w:val="15"/>
        </w:numPr>
        <w:spacing w:after="120" w:line="240" w:lineRule="auto"/>
        <w:rPr>
          <w:rStyle w:val="apple-converted-space"/>
          <w:sz w:val="20"/>
          <w:szCs w:val="20"/>
          <w:highlight w:val="yellow"/>
        </w:rPr>
      </w:pPr>
      <w:r w:rsidRPr="003F1D9C">
        <w:rPr>
          <w:rStyle w:val="apple-converted-space"/>
          <w:sz w:val="20"/>
          <w:szCs w:val="20"/>
          <w:highlight w:val="yellow"/>
        </w:rPr>
        <w:t>Information sheets and consent forms.</w:t>
      </w:r>
      <w:r w:rsidR="006C1BB5">
        <w:rPr>
          <w:rStyle w:val="apple-converted-space"/>
          <w:sz w:val="20"/>
          <w:szCs w:val="20"/>
          <w:highlight w:val="yellow"/>
        </w:rPr>
        <w:t xml:space="preserve"> </w:t>
      </w:r>
      <w:r w:rsidR="00DB323E">
        <w:rPr>
          <w:rStyle w:val="apple-converted-space"/>
          <w:sz w:val="20"/>
          <w:szCs w:val="20"/>
          <w:highlight w:val="yellow"/>
        </w:rPr>
        <w:t>T</w:t>
      </w:r>
      <w:r w:rsidR="006C1BB5">
        <w:rPr>
          <w:rStyle w:val="apple-converted-space"/>
          <w:sz w:val="20"/>
          <w:szCs w:val="20"/>
          <w:highlight w:val="yellow"/>
        </w:rPr>
        <w:t xml:space="preserve">emplates available at </w:t>
      </w:r>
      <w:r w:rsidR="006C1BB5" w:rsidRPr="003F1D9C">
        <w:rPr>
          <w:rStyle w:val="apple-converted-space"/>
          <w:sz w:val="20"/>
          <w:szCs w:val="20"/>
          <w:highlight w:val="yellow"/>
        </w:rPr>
        <w:t>https://www.eurospine.org/spineatlas/registration</w:t>
      </w:r>
    </w:p>
    <w:p w14:paraId="574B9D34" w14:textId="15EEB7C8" w:rsidR="00F16E4A" w:rsidRPr="003F1D9C" w:rsidRDefault="00F16E4A" w:rsidP="00CC161E">
      <w:pPr>
        <w:pStyle w:val="Body"/>
        <w:numPr>
          <w:ilvl w:val="0"/>
          <w:numId w:val="15"/>
        </w:numPr>
        <w:spacing w:after="120" w:line="240" w:lineRule="auto"/>
        <w:rPr>
          <w:rStyle w:val="apple-converted-space"/>
          <w:sz w:val="20"/>
          <w:szCs w:val="20"/>
          <w:highlight w:val="yellow"/>
        </w:rPr>
      </w:pPr>
      <w:r w:rsidRPr="003F1D9C">
        <w:rPr>
          <w:rStyle w:val="apple-converted-space"/>
          <w:sz w:val="20"/>
          <w:szCs w:val="20"/>
          <w:highlight w:val="yellow"/>
        </w:rPr>
        <w:t>Project protocol and terms</w:t>
      </w:r>
      <w:r w:rsidR="00DB323E">
        <w:rPr>
          <w:rStyle w:val="apple-converted-space"/>
          <w:sz w:val="20"/>
          <w:szCs w:val="20"/>
          <w:highlight w:val="yellow"/>
        </w:rPr>
        <w:t xml:space="preserve"> </w:t>
      </w:r>
      <w:r w:rsidRPr="003F1D9C">
        <w:rPr>
          <w:rStyle w:val="apple-converted-space"/>
          <w:sz w:val="20"/>
          <w:szCs w:val="20"/>
          <w:highlight w:val="yellow"/>
        </w:rPr>
        <w:t>&amp;</w:t>
      </w:r>
      <w:r w:rsidR="00DB323E">
        <w:rPr>
          <w:rStyle w:val="apple-converted-space"/>
          <w:sz w:val="20"/>
          <w:szCs w:val="20"/>
          <w:highlight w:val="yellow"/>
        </w:rPr>
        <w:t xml:space="preserve"> </w:t>
      </w:r>
      <w:r w:rsidRPr="003F1D9C">
        <w:rPr>
          <w:rStyle w:val="apple-converted-space"/>
          <w:sz w:val="20"/>
          <w:szCs w:val="20"/>
          <w:highlight w:val="yellow"/>
        </w:rPr>
        <w:t>conditions</w:t>
      </w:r>
      <w:r w:rsidR="00733031" w:rsidRPr="003F1D9C">
        <w:rPr>
          <w:rStyle w:val="apple-converted-space"/>
          <w:sz w:val="20"/>
          <w:szCs w:val="20"/>
          <w:highlight w:val="yellow"/>
        </w:rPr>
        <w:t xml:space="preserve">, download from </w:t>
      </w:r>
      <w:r w:rsidRPr="003F1D9C">
        <w:rPr>
          <w:rStyle w:val="apple-converted-space"/>
          <w:sz w:val="20"/>
          <w:szCs w:val="20"/>
          <w:highlight w:val="yellow"/>
        </w:rPr>
        <w:t>https://www.eurospine.org/spineatlas/registration</w:t>
      </w:r>
    </w:p>
    <w:p w14:paraId="4D173F3B" w14:textId="6607E211" w:rsidR="005208DB" w:rsidRPr="003F1D9C" w:rsidRDefault="005208DB" w:rsidP="002D221F">
      <w:pPr>
        <w:pStyle w:val="Body"/>
        <w:spacing w:after="120" w:line="240" w:lineRule="auto"/>
        <w:rPr>
          <w:rStyle w:val="apple-converted-space"/>
          <w:sz w:val="20"/>
          <w:szCs w:val="20"/>
        </w:rPr>
      </w:pPr>
    </w:p>
    <w:tbl>
      <w:tblPr>
        <w:tblW w:w="91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29"/>
      </w:tblGrid>
      <w:tr w:rsidR="00B40F4F" w:rsidRPr="003F1D9C" w14:paraId="49B817AE" w14:textId="77777777" w:rsidTr="00E7045D">
        <w:trPr>
          <w:trHeight w:val="282"/>
        </w:trPr>
        <w:tc>
          <w:tcPr>
            <w:tcW w:w="91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8E4B9C9" w14:textId="0666C705" w:rsidR="00B40F4F" w:rsidRPr="003F1D9C" w:rsidRDefault="00B40F4F" w:rsidP="00FD5BD1">
            <w:pPr>
              <w:pStyle w:val="Body"/>
              <w:spacing w:after="120" w:line="240" w:lineRule="auto"/>
              <w:jc w:val="center"/>
              <w:rPr>
                <w:color w:val="92D050"/>
              </w:rPr>
            </w:pPr>
            <w:r w:rsidRPr="003F1D9C">
              <w:rPr>
                <w:rStyle w:val="apple-converted-space"/>
                <w:b/>
                <w:bCs/>
                <w:color w:val="auto"/>
                <w:spacing w:val="-1"/>
                <w:sz w:val="24"/>
                <w:szCs w:val="24"/>
              </w:rPr>
              <w:t xml:space="preserve">Ethical Issues  </w:t>
            </w:r>
          </w:p>
        </w:tc>
      </w:tr>
    </w:tbl>
    <w:p w14:paraId="33058AF9" w14:textId="77777777" w:rsidR="005208DB" w:rsidRPr="003F1D9C" w:rsidRDefault="002E6AF9" w:rsidP="008C6099">
      <w:pPr>
        <w:pStyle w:val="Body"/>
        <w:spacing w:before="240" w:after="0" w:line="240" w:lineRule="auto"/>
        <w:rPr>
          <w:rStyle w:val="apple-converted-space"/>
          <w:b/>
          <w:bCs/>
          <w:sz w:val="20"/>
          <w:szCs w:val="20"/>
        </w:rPr>
      </w:pPr>
      <w:r w:rsidRPr="003F1D9C">
        <w:rPr>
          <w:rStyle w:val="apple-converted-space"/>
          <w:b/>
          <w:bCs/>
          <w:sz w:val="20"/>
          <w:szCs w:val="20"/>
        </w:rPr>
        <w:t xml:space="preserve">Ethical issues: </w:t>
      </w:r>
    </w:p>
    <w:p w14:paraId="5660DF70" w14:textId="1BE65BDF" w:rsidR="002D61B2" w:rsidRPr="003F1D9C" w:rsidRDefault="0063106B" w:rsidP="002D61B2">
      <w:pPr>
        <w:pStyle w:val="Body"/>
        <w:spacing w:after="120" w:line="240" w:lineRule="auto"/>
        <w:rPr>
          <w:sz w:val="20"/>
          <w:szCs w:val="20"/>
        </w:rPr>
      </w:pPr>
      <w:r w:rsidRPr="003F1D9C">
        <w:rPr>
          <w:sz w:val="20"/>
          <w:szCs w:val="20"/>
        </w:rPr>
        <w:t xml:space="preserve">This application seeks approval for </w:t>
      </w:r>
      <w:r w:rsidRPr="003F1D9C">
        <w:rPr>
          <w:sz w:val="20"/>
          <w:szCs w:val="20"/>
        </w:rPr>
        <w:t xml:space="preserve">the anonymous data collection and submission by the PI. The project is governed by the </w:t>
      </w:r>
      <w:r w:rsidR="002D61B2" w:rsidRPr="003F1D9C">
        <w:rPr>
          <w:sz w:val="20"/>
          <w:szCs w:val="20"/>
        </w:rPr>
        <w:t>protocol of the Spine Atlas Initiative (SAI)</w:t>
      </w:r>
      <w:r w:rsidRPr="003F1D9C">
        <w:rPr>
          <w:sz w:val="20"/>
          <w:szCs w:val="20"/>
        </w:rPr>
        <w:t>, which</w:t>
      </w:r>
      <w:r w:rsidR="002D61B2" w:rsidRPr="003F1D9C">
        <w:rPr>
          <w:sz w:val="20"/>
          <w:szCs w:val="20"/>
        </w:rPr>
        <w:t xml:space="preserve"> has been assessed by the Ethics Committee of Ostschweiz Switzerland (EKOS</w:t>
      </w:r>
      <w:r w:rsidR="195552C6" w:rsidRPr="003F1D9C">
        <w:rPr>
          <w:sz w:val="20"/>
          <w:szCs w:val="20"/>
        </w:rPr>
        <w:t>;</w:t>
      </w:r>
      <w:r w:rsidR="002D61B2" w:rsidRPr="003F1D9C">
        <w:rPr>
          <w:sz w:val="20"/>
          <w:szCs w:val="20"/>
        </w:rPr>
        <w:t xml:space="preserve"> BASEC submission no. AO_2024-00111</w:t>
      </w:r>
      <w:r w:rsidR="6ACDD808" w:rsidRPr="003F1D9C">
        <w:rPr>
          <w:sz w:val="20"/>
          <w:szCs w:val="20"/>
        </w:rPr>
        <w:t>)</w:t>
      </w:r>
      <w:r w:rsidR="102D79D5" w:rsidRPr="003F1D9C">
        <w:rPr>
          <w:sz w:val="20"/>
          <w:szCs w:val="20"/>
        </w:rPr>
        <w:t>, which is the country in which the international data will be gathered and analysed</w:t>
      </w:r>
      <w:r w:rsidR="002D61B2" w:rsidRPr="003F1D9C">
        <w:rPr>
          <w:sz w:val="20"/>
          <w:szCs w:val="20"/>
        </w:rPr>
        <w:t xml:space="preserve">. EKOS confirmed that there are no ethical objections </w:t>
      </w:r>
      <w:proofErr w:type="gramStart"/>
      <w:r w:rsidR="002D61B2" w:rsidRPr="003F1D9C">
        <w:rPr>
          <w:sz w:val="20"/>
          <w:szCs w:val="20"/>
        </w:rPr>
        <w:t>as long as</w:t>
      </w:r>
      <w:proofErr w:type="gramEnd"/>
      <w:r w:rsidR="002D61B2" w:rsidRPr="003F1D9C">
        <w:rPr>
          <w:sz w:val="20"/>
          <w:szCs w:val="20"/>
        </w:rPr>
        <w:t xml:space="preserve"> the data are </w:t>
      </w:r>
      <w:r w:rsidR="003F1D9C" w:rsidRPr="003F1D9C">
        <w:rPr>
          <w:sz w:val="20"/>
          <w:szCs w:val="20"/>
        </w:rPr>
        <w:t>anonymised,</w:t>
      </w:r>
      <w:r w:rsidR="002D61B2" w:rsidRPr="003F1D9C">
        <w:rPr>
          <w:sz w:val="20"/>
          <w:szCs w:val="20"/>
        </w:rPr>
        <w:t xml:space="preserve"> and patient consent is obtained as described in the SAI protocol. Within the field of human research</w:t>
      </w:r>
      <w:r w:rsidR="061D43CA" w:rsidRPr="003F1D9C">
        <w:rPr>
          <w:sz w:val="20"/>
          <w:szCs w:val="20"/>
        </w:rPr>
        <w:t xml:space="preserve"> in Switzerland</w:t>
      </w:r>
      <w:r w:rsidR="002D61B2" w:rsidRPr="003F1D9C">
        <w:rPr>
          <w:sz w:val="20"/>
          <w:szCs w:val="20"/>
        </w:rPr>
        <w:t>, the project</w:t>
      </w:r>
      <w:r w:rsidR="0C69DDB7" w:rsidRPr="003F1D9C">
        <w:rPr>
          <w:sz w:val="20"/>
          <w:szCs w:val="20"/>
        </w:rPr>
        <w:t>, as specified in the protocol,</w:t>
      </w:r>
      <w:r w:rsidR="002D61B2" w:rsidRPr="003F1D9C">
        <w:rPr>
          <w:sz w:val="20"/>
          <w:szCs w:val="20"/>
        </w:rPr>
        <w:t xml:space="preserve"> does not require prior/further approval from the ethics committee. Data protection must be ensured. </w:t>
      </w:r>
    </w:p>
    <w:p w14:paraId="1FCBFBBF" w14:textId="73E18CD6" w:rsidR="00130F62" w:rsidRPr="003F1D9C" w:rsidRDefault="00E7045D" w:rsidP="00E7045D">
      <w:pPr>
        <w:pStyle w:val="Body"/>
        <w:spacing w:before="240" w:after="120" w:line="240" w:lineRule="auto"/>
        <w:rPr>
          <w:rStyle w:val="apple-converted-space"/>
          <w:rFonts w:eastAsia="Arial" w:cs="Arial"/>
          <w:sz w:val="20"/>
          <w:szCs w:val="20"/>
        </w:rPr>
      </w:pPr>
      <w:r w:rsidRPr="003F1D9C">
        <w:rPr>
          <w:rStyle w:val="apple-converted-space"/>
          <w:iCs/>
          <w:sz w:val="20"/>
          <w:szCs w:val="20"/>
          <w:highlight w:val="yellow"/>
          <w:u w:val="single"/>
        </w:rPr>
        <w:t xml:space="preserve">Conflicts of Interest: </w:t>
      </w:r>
      <w:r w:rsidR="00B40F4F" w:rsidRPr="003F1D9C">
        <w:rPr>
          <w:rStyle w:val="apple-converted-space"/>
          <w:sz w:val="20"/>
          <w:szCs w:val="20"/>
          <w:highlight w:val="yellow"/>
        </w:rPr>
        <w:t>If there are conflicts of interest you should indicate how these will be managed or mitigated.</w:t>
      </w:r>
      <w:r w:rsidR="00B40F4F" w:rsidRPr="003F1D9C">
        <w:rPr>
          <w:rStyle w:val="apple-converted-space"/>
          <w:sz w:val="20"/>
          <w:szCs w:val="20"/>
        </w:rPr>
        <w:t xml:space="preserve"> </w:t>
      </w:r>
    </w:p>
    <w:p w14:paraId="1A0812A7" w14:textId="77777777" w:rsidR="00B40F4F" w:rsidRPr="003F1D9C" w:rsidRDefault="00B40F4F" w:rsidP="008C6099">
      <w:pPr>
        <w:pStyle w:val="Body"/>
        <w:spacing w:before="240" w:after="120" w:line="240" w:lineRule="auto"/>
        <w:rPr>
          <w:rStyle w:val="apple-converted-space"/>
          <w:b/>
          <w:bCs/>
          <w:sz w:val="20"/>
          <w:szCs w:val="20"/>
        </w:rPr>
      </w:pPr>
      <w:r w:rsidRPr="003F1D9C">
        <w:rPr>
          <w:rStyle w:val="apple-converted-space"/>
          <w:b/>
          <w:bCs/>
          <w:sz w:val="20"/>
          <w:szCs w:val="20"/>
        </w:rPr>
        <w:t>Risks &amp; Benefits</w:t>
      </w:r>
    </w:p>
    <w:p w14:paraId="560690C5" w14:textId="1265E0F1" w:rsidR="005C73FC" w:rsidRPr="003F1D9C" w:rsidRDefault="00FC6332" w:rsidP="005C73FC">
      <w:pPr>
        <w:pStyle w:val="Body"/>
        <w:spacing w:after="120" w:line="240" w:lineRule="auto"/>
        <w:rPr>
          <w:rStyle w:val="apple-converted-space"/>
          <w:sz w:val="20"/>
          <w:szCs w:val="20"/>
        </w:rPr>
      </w:pPr>
      <w:r w:rsidRPr="003F1D9C">
        <w:rPr>
          <w:rStyle w:val="apple-converted-space"/>
          <w:sz w:val="20"/>
          <w:szCs w:val="20"/>
        </w:rPr>
        <w:lastRenderedPageBreak/>
        <w:t>B</w:t>
      </w:r>
      <w:r w:rsidR="005C73FC" w:rsidRPr="003F1D9C">
        <w:rPr>
          <w:rStyle w:val="apple-converted-space"/>
          <w:sz w:val="20"/>
          <w:szCs w:val="20"/>
        </w:rPr>
        <w:t>y risk category and accounting for mitigating measures</w:t>
      </w:r>
    </w:p>
    <w:p w14:paraId="54ECAEFE" w14:textId="77777777" w:rsidR="005C73FC" w:rsidRPr="003F1D9C" w:rsidRDefault="005C73FC" w:rsidP="00A753B1">
      <w:pPr>
        <w:pStyle w:val="Body"/>
        <w:numPr>
          <w:ilvl w:val="0"/>
          <w:numId w:val="42"/>
        </w:numPr>
        <w:spacing w:after="120" w:line="240" w:lineRule="auto"/>
        <w:rPr>
          <w:rStyle w:val="apple-converted-space"/>
          <w:sz w:val="20"/>
          <w:szCs w:val="20"/>
        </w:rPr>
      </w:pPr>
      <w:r w:rsidRPr="003F1D9C">
        <w:rPr>
          <w:rStyle w:val="apple-converted-space"/>
          <w:sz w:val="20"/>
          <w:szCs w:val="20"/>
        </w:rPr>
        <w:t xml:space="preserve">physical risk: Minimal risk added by the study, as the study is not altering the populations or treatment decision. We are merely observing patients with specific pathologies and treatments.  </w:t>
      </w:r>
    </w:p>
    <w:p w14:paraId="17022B34" w14:textId="77777777" w:rsidR="005C73FC" w:rsidRPr="003F1D9C" w:rsidRDefault="005C73FC" w:rsidP="00A753B1">
      <w:pPr>
        <w:pStyle w:val="Body"/>
        <w:numPr>
          <w:ilvl w:val="0"/>
          <w:numId w:val="42"/>
        </w:numPr>
        <w:spacing w:after="120" w:line="240" w:lineRule="auto"/>
        <w:rPr>
          <w:rStyle w:val="apple-converted-space"/>
          <w:sz w:val="20"/>
          <w:szCs w:val="20"/>
        </w:rPr>
      </w:pPr>
      <w:r w:rsidRPr="003F1D9C">
        <w:rPr>
          <w:rStyle w:val="apple-converted-space"/>
          <w:sz w:val="20"/>
          <w:szCs w:val="20"/>
        </w:rPr>
        <w:t>psychological risk: Minimal, data for the study are routinely collected, and asking for consent to further use the patient and treatment data is standard in most hospitals, if necessary, by local law. In centres not having used informed consent forms and that would be required to do so in this project, mild stress and discomfort from the unfamiliar situation may arise.</w:t>
      </w:r>
    </w:p>
    <w:p w14:paraId="49403711" w14:textId="77777777" w:rsidR="005C73FC" w:rsidRPr="003F1D9C" w:rsidRDefault="005C73FC" w:rsidP="00A753B1">
      <w:pPr>
        <w:pStyle w:val="Body"/>
        <w:numPr>
          <w:ilvl w:val="0"/>
          <w:numId w:val="42"/>
        </w:numPr>
        <w:spacing w:after="120" w:line="240" w:lineRule="auto"/>
        <w:rPr>
          <w:rStyle w:val="apple-converted-space"/>
          <w:sz w:val="20"/>
          <w:szCs w:val="20"/>
        </w:rPr>
      </w:pPr>
      <w:r w:rsidRPr="003F1D9C">
        <w:rPr>
          <w:rStyle w:val="apple-converted-space"/>
          <w:sz w:val="20"/>
          <w:szCs w:val="20"/>
        </w:rPr>
        <w:t>social risk: Minimal risk for invasion of privacy and loss of community standing, since data security measures and procedures are defined and in place.</w:t>
      </w:r>
    </w:p>
    <w:p w14:paraId="3F8D6476" w14:textId="77777777" w:rsidR="005C73FC" w:rsidRPr="003F1D9C" w:rsidRDefault="005C73FC" w:rsidP="00A753B1">
      <w:pPr>
        <w:pStyle w:val="Body"/>
        <w:numPr>
          <w:ilvl w:val="0"/>
          <w:numId w:val="42"/>
        </w:numPr>
        <w:spacing w:after="120" w:line="240" w:lineRule="auto"/>
        <w:rPr>
          <w:rStyle w:val="apple-converted-space"/>
          <w:sz w:val="20"/>
          <w:szCs w:val="20"/>
        </w:rPr>
      </w:pPr>
      <w:r w:rsidRPr="003F1D9C">
        <w:rPr>
          <w:rStyle w:val="apple-converted-space"/>
          <w:sz w:val="20"/>
          <w:szCs w:val="20"/>
        </w:rPr>
        <w:t xml:space="preserve">legal risk: Minimal risk added by the study, as it is not influencing the treatment and local procedures, with the narrow exception in project related data security. Local centres </w:t>
      </w:r>
      <w:proofErr w:type="gramStart"/>
      <w:r w:rsidRPr="003F1D9C">
        <w:rPr>
          <w:rStyle w:val="apple-converted-space"/>
          <w:sz w:val="20"/>
          <w:szCs w:val="20"/>
        </w:rPr>
        <w:t>have to</w:t>
      </w:r>
      <w:proofErr w:type="gramEnd"/>
      <w:r w:rsidRPr="003F1D9C">
        <w:rPr>
          <w:rStyle w:val="apple-converted-space"/>
          <w:sz w:val="20"/>
          <w:szCs w:val="20"/>
        </w:rPr>
        <w:t xml:space="preserve"> follow their own data protection and legal requirements, collaboration with the international project centre is governed by project terms and IT security measures.</w:t>
      </w:r>
    </w:p>
    <w:p w14:paraId="2E53E22D" w14:textId="77777777" w:rsidR="005C73FC" w:rsidRPr="003F1D9C" w:rsidRDefault="005C73FC" w:rsidP="00A753B1">
      <w:pPr>
        <w:pStyle w:val="Body"/>
        <w:numPr>
          <w:ilvl w:val="0"/>
          <w:numId w:val="42"/>
        </w:numPr>
        <w:spacing w:after="120" w:line="240" w:lineRule="auto"/>
        <w:rPr>
          <w:rStyle w:val="apple-converted-space"/>
          <w:sz w:val="20"/>
          <w:szCs w:val="20"/>
        </w:rPr>
      </w:pPr>
      <w:r w:rsidRPr="003F1D9C">
        <w:rPr>
          <w:rStyle w:val="apple-converted-space"/>
          <w:sz w:val="20"/>
          <w:szCs w:val="20"/>
        </w:rPr>
        <w:t xml:space="preserve">economic risk: Low, data entry will require personnel resources, but the </w:t>
      </w:r>
      <w:proofErr w:type="gramStart"/>
      <w:r w:rsidRPr="003F1D9C">
        <w:rPr>
          <w:rStyle w:val="apple-converted-space"/>
          <w:sz w:val="20"/>
          <w:szCs w:val="20"/>
        </w:rPr>
        <w:t>amount</w:t>
      </w:r>
      <w:proofErr w:type="gramEnd"/>
      <w:r w:rsidRPr="003F1D9C">
        <w:rPr>
          <w:rStyle w:val="apple-converted-space"/>
          <w:sz w:val="20"/>
          <w:szCs w:val="20"/>
        </w:rPr>
        <w:t xml:space="preserve"> of cases and effort per case are low (approx. 2.5h-3h per 30 cases).</w:t>
      </w:r>
    </w:p>
    <w:p w14:paraId="182FD1F1" w14:textId="3A27BD6C" w:rsidR="005C73FC" w:rsidRPr="003F1D9C" w:rsidRDefault="005C73FC" w:rsidP="005C73FC">
      <w:pPr>
        <w:pStyle w:val="Body"/>
        <w:spacing w:after="120" w:line="240" w:lineRule="auto"/>
        <w:rPr>
          <w:rStyle w:val="apple-converted-space"/>
          <w:sz w:val="20"/>
          <w:szCs w:val="20"/>
        </w:rPr>
      </w:pPr>
      <w:r w:rsidRPr="003F1D9C">
        <w:rPr>
          <w:rStyle w:val="apple-converted-space"/>
          <w:sz w:val="20"/>
          <w:szCs w:val="20"/>
        </w:rPr>
        <w:t>Benefit category:</w:t>
      </w:r>
      <w:r w:rsidR="00A753B1" w:rsidRPr="003F1D9C">
        <w:rPr>
          <w:rStyle w:val="apple-converted-space"/>
          <w:sz w:val="20"/>
          <w:szCs w:val="20"/>
        </w:rPr>
        <w:t xml:space="preserve"> </w:t>
      </w:r>
      <w:r w:rsidR="00FC6332" w:rsidRPr="003F1D9C">
        <w:rPr>
          <w:rStyle w:val="apple-converted-space"/>
          <w:sz w:val="20"/>
          <w:szCs w:val="20"/>
        </w:rPr>
        <w:t>“</w:t>
      </w:r>
      <w:r w:rsidRPr="003F1D9C">
        <w:rPr>
          <w:rStyle w:val="apple-converted-space"/>
          <w:sz w:val="20"/>
          <w:szCs w:val="20"/>
        </w:rPr>
        <w:t xml:space="preserve">The research provides no prospect of direct benefits to individual subjects, but likely will yield generalizable knowledge to further society’s understanding of the disorder or condition under study. </w:t>
      </w:r>
      <w:r w:rsidR="00FC6332" w:rsidRPr="003F1D9C">
        <w:rPr>
          <w:rStyle w:val="apple-converted-space"/>
          <w:sz w:val="20"/>
          <w:szCs w:val="20"/>
        </w:rPr>
        <w:t>“</w:t>
      </w:r>
    </w:p>
    <w:p w14:paraId="4C673538" w14:textId="77777777" w:rsidR="00A753B1" w:rsidRPr="003F1D9C" w:rsidRDefault="00A753B1" w:rsidP="00A753B1">
      <w:pPr>
        <w:pStyle w:val="Body"/>
        <w:spacing w:after="120"/>
        <w:rPr>
          <w:rStyle w:val="apple-converted-space"/>
          <w:sz w:val="20"/>
          <w:szCs w:val="20"/>
        </w:rPr>
      </w:pPr>
      <w:r w:rsidRPr="003F1D9C">
        <w:rPr>
          <w:rStyle w:val="apple-converted-space"/>
          <w:sz w:val="20"/>
          <w:szCs w:val="20"/>
        </w:rPr>
        <w:t xml:space="preserve">The collected data will be valuable for the planning and development of health structures as well as research. The data will give an overarching perspective to all key stakeholders on the treated study population and applied treatments, which is essential for their actions. </w:t>
      </w:r>
    </w:p>
    <w:p w14:paraId="2E718687" w14:textId="77777777" w:rsidR="00A753B1" w:rsidRPr="003F1D9C" w:rsidRDefault="00A753B1" w:rsidP="00A753B1">
      <w:pPr>
        <w:pStyle w:val="Body"/>
        <w:spacing w:after="120"/>
        <w:rPr>
          <w:rStyle w:val="apple-converted-space"/>
          <w:sz w:val="20"/>
          <w:szCs w:val="20"/>
        </w:rPr>
      </w:pPr>
      <w:r w:rsidRPr="003F1D9C">
        <w:rPr>
          <w:rStyle w:val="apple-converted-space"/>
          <w:sz w:val="20"/>
          <w:szCs w:val="20"/>
        </w:rPr>
        <w:t xml:space="preserve">This data call provides a unique source of comparable treatment data for researchers worldwide. Each subsequent data call will facilitate the understanding of the evolving magnitude and patterns of spine pathologies in different regions/countries. A strict evaluation of the data quality will ensure comparability across different time periods and regions. </w:t>
      </w:r>
    </w:p>
    <w:p w14:paraId="744348BD" w14:textId="2F0CD213" w:rsidR="005C73FC" w:rsidRPr="003F1D9C" w:rsidRDefault="00A753B1" w:rsidP="00A753B1">
      <w:pPr>
        <w:pStyle w:val="Body"/>
        <w:spacing w:after="120" w:line="240" w:lineRule="auto"/>
        <w:rPr>
          <w:rStyle w:val="apple-converted-space"/>
          <w:sz w:val="20"/>
          <w:szCs w:val="20"/>
        </w:rPr>
      </w:pPr>
      <w:r w:rsidRPr="003F1D9C">
        <w:rPr>
          <w:rStyle w:val="apple-converted-space"/>
          <w:sz w:val="20"/>
          <w:szCs w:val="20"/>
        </w:rPr>
        <w:t xml:space="preserve">The data provides evidence for the origins of variability across regions, may it be due to environmental, </w:t>
      </w:r>
      <w:proofErr w:type="spellStart"/>
      <w:r w:rsidRPr="003F1D9C">
        <w:rPr>
          <w:rStyle w:val="apple-converted-space"/>
          <w:sz w:val="20"/>
          <w:szCs w:val="20"/>
        </w:rPr>
        <w:t>behavioral</w:t>
      </w:r>
      <w:proofErr w:type="spellEnd"/>
      <w:r w:rsidRPr="003F1D9C">
        <w:rPr>
          <w:rStyle w:val="apple-converted-space"/>
          <w:sz w:val="20"/>
          <w:szCs w:val="20"/>
        </w:rPr>
        <w:t>, societal, medical school, guideline, or other reasons, and may show potential for improvement across multiple factors.</w:t>
      </w:r>
    </w:p>
    <w:p w14:paraId="4E811A49" w14:textId="77777777" w:rsidR="00B57207" w:rsidRPr="003F1D9C" w:rsidRDefault="00B57207" w:rsidP="00B57207">
      <w:pPr>
        <w:pStyle w:val="Body"/>
        <w:spacing w:after="120" w:line="240" w:lineRule="auto"/>
        <w:rPr>
          <w:rStyle w:val="apple-converted-space"/>
          <w:rFonts w:eastAsia="Arial" w:cs="Arial"/>
          <w:color w:val="0070C0"/>
          <w:sz w:val="16"/>
          <w:szCs w:val="16"/>
          <w:u w:color="0070C0"/>
        </w:rPr>
      </w:pPr>
    </w:p>
    <w:tbl>
      <w:tblPr>
        <w:tblW w:w="91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29"/>
      </w:tblGrid>
      <w:tr w:rsidR="00B57207" w:rsidRPr="003F1D9C" w14:paraId="55D9F51E" w14:textId="77777777" w:rsidTr="00E7045D">
        <w:trPr>
          <w:trHeight w:val="282"/>
        </w:trPr>
        <w:tc>
          <w:tcPr>
            <w:tcW w:w="91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9DA46C6" w14:textId="5324E490" w:rsidR="00B57207" w:rsidRPr="003F1D9C" w:rsidRDefault="002B39EF" w:rsidP="00F063FA">
            <w:pPr>
              <w:pStyle w:val="Body"/>
              <w:spacing w:after="120" w:line="240" w:lineRule="auto"/>
              <w:jc w:val="center"/>
              <w:rPr>
                <w:color w:val="92D050"/>
              </w:rPr>
            </w:pPr>
            <w:r w:rsidRPr="003F1D9C">
              <w:rPr>
                <w:rStyle w:val="apple-converted-space"/>
                <w:b/>
                <w:bCs/>
                <w:color w:val="auto"/>
                <w:sz w:val="24"/>
                <w:szCs w:val="24"/>
              </w:rPr>
              <w:t>Data Storage &amp; Security</w:t>
            </w:r>
          </w:p>
        </w:tc>
      </w:tr>
    </w:tbl>
    <w:p w14:paraId="20DBD595" w14:textId="77777777" w:rsidR="00862DAD" w:rsidRPr="003F1D9C" w:rsidRDefault="00652B6A" w:rsidP="00713AF9">
      <w:pPr>
        <w:pStyle w:val="Body"/>
        <w:spacing w:before="240" w:after="0" w:line="240" w:lineRule="auto"/>
        <w:rPr>
          <w:rStyle w:val="apple-converted-space"/>
          <w:b/>
          <w:sz w:val="20"/>
          <w:szCs w:val="20"/>
          <w:u w:val="single"/>
        </w:rPr>
      </w:pPr>
      <w:r w:rsidRPr="003F1D9C">
        <w:rPr>
          <w:rStyle w:val="apple-converted-space"/>
          <w:b/>
          <w:sz w:val="20"/>
          <w:szCs w:val="20"/>
          <w:u w:val="single"/>
        </w:rPr>
        <w:t>Will the research involve the collection and/or use of personal data?</w:t>
      </w:r>
    </w:p>
    <w:p w14:paraId="4B01D4B6" w14:textId="00E86660" w:rsidR="0063106B" w:rsidRPr="003F1D9C" w:rsidRDefault="001B05C0" w:rsidP="009210A5">
      <w:pPr>
        <w:spacing w:after="120"/>
        <w:rPr>
          <w:rFonts w:ascii="Calibri" w:hAnsi="Calibri" w:cs="Arial"/>
          <w:sz w:val="20"/>
          <w:szCs w:val="20"/>
        </w:rPr>
      </w:pPr>
      <w:r w:rsidRPr="003F1D9C">
        <w:rPr>
          <w:rFonts w:ascii="Calibri" w:hAnsi="Calibri" w:cs="Arial"/>
          <w:sz w:val="20"/>
          <w:szCs w:val="20"/>
        </w:rPr>
        <w:t xml:space="preserve">No person identifiable data is collected. </w:t>
      </w:r>
      <w:r w:rsidR="00860E25" w:rsidRPr="003F1D9C">
        <w:rPr>
          <w:rFonts w:ascii="Calibri" w:hAnsi="Calibri" w:cs="Arial"/>
          <w:sz w:val="20"/>
          <w:szCs w:val="20"/>
        </w:rPr>
        <w:t>The following patient characteristics are collected: Age at surgery in full years, gender, smoker status,</w:t>
      </w:r>
      <w:r w:rsidR="00D12BED" w:rsidRPr="003F1D9C">
        <w:rPr>
          <w:rFonts w:ascii="Calibri" w:hAnsi="Calibri" w:cs="Arial"/>
          <w:sz w:val="20"/>
          <w:szCs w:val="20"/>
        </w:rPr>
        <w:t xml:space="preserve"> BMI category.</w:t>
      </w:r>
    </w:p>
    <w:p w14:paraId="76D5A984" w14:textId="77777777" w:rsidR="00AD52E1" w:rsidRPr="003F1D9C" w:rsidRDefault="00544580" w:rsidP="00E7045D">
      <w:pPr>
        <w:pStyle w:val="Body"/>
        <w:spacing w:before="240" w:after="120" w:line="240" w:lineRule="auto"/>
        <w:rPr>
          <w:rStyle w:val="apple-converted-space"/>
          <w:b/>
          <w:bCs/>
          <w:iCs/>
          <w:sz w:val="20"/>
          <w:szCs w:val="20"/>
          <w:u w:val="single"/>
        </w:rPr>
      </w:pPr>
      <w:r w:rsidRPr="003F1D9C">
        <w:rPr>
          <w:rStyle w:val="apple-converted-space"/>
          <w:b/>
          <w:bCs/>
          <w:iCs/>
          <w:sz w:val="20"/>
          <w:szCs w:val="20"/>
          <w:u w:val="single"/>
        </w:rPr>
        <w:t>Type of data</w:t>
      </w:r>
      <w:r w:rsidR="00E7045D" w:rsidRPr="003F1D9C">
        <w:rPr>
          <w:rStyle w:val="apple-converted-space"/>
          <w:b/>
          <w:bCs/>
          <w:iCs/>
          <w:sz w:val="20"/>
          <w:szCs w:val="20"/>
          <w:u w:val="single"/>
        </w:rPr>
        <w:t xml:space="preserve">: </w:t>
      </w:r>
    </w:p>
    <w:p w14:paraId="7D00866E" w14:textId="46413BFB" w:rsidR="00202B22" w:rsidRPr="003F1D9C" w:rsidRDefault="00AD52E1" w:rsidP="00202B22">
      <w:pPr>
        <w:pStyle w:val="Body"/>
        <w:spacing w:before="240" w:after="120"/>
        <w:rPr>
          <w:rStyle w:val="apple-converted-space"/>
          <w:iCs/>
          <w:sz w:val="20"/>
          <w:szCs w:val="20"/>
        </w:rPr>
      </w:pPr>
      <w:r w:rsidRPr="003F1D9C">
        <w:rPr>
          <w:rStyle w:val="apple-converted-space"/>
          <w:iCs/>
          <w:sz w:val="20"/>
          <w:szCs w:val="20"/>
        </w:rPr>
        <w:t xml:space="preserve">The following data is collected </w:t>
      </w:r>
      <w:r w:rsidR="00202B22" w:rsidRPr="003F1D9C">
        <w:rPr>
          <w:rStyle w:val="apple-converted-space"/>
          <w:iCs/>
          <w:sz w:val="20"/>
          <w:szCs w:val="20"/>
        </w:rPr>
        <w:t xml:space="preserve">in </w:t>
      </w:r>
      <w:r w:rsidR="00577D4B" w:rsidRPr="003F1D9C">
        <w:rPr>
          <w:rStyle w:val="apple-converted-space"/>
          <w:iCs/>
          <w:sz w:val="20"/>
          <w:szCs w:val="20"/>
        </w:rPr>
        <w:t xml:space="preserve">anonymous and </w:t>
      </w:r>
      <w:r w:rsidR="00202B22" w:rsidRPr="003F1D9C">
        <w:rPr>
          <w:rStyle w:val="apple-converted-space"/>
          <w:iCs/>
          <w:sz w:val="20"/>
          <w:szCs w:val="20"/>
        </w:rPr>
        <w:t xml:space="preserve">coded form: </w:t>
      </w:r>
    </w:p>
    <w:p w14:paraId="5BCC471D" w14:textId="730DF992" w:rsidR="00202B22" w:rsidRPr="003F1D9C" w:rsidRDefault="00202B22" w:rsidP="00202B22">
      <w:pPr>
        <w:pStyle w:val="Body"/>
        <w:numPr>
          <w:ilvl w:val="0"/>
          <w:numId w:val="43"/>
        </w:numPr>
        <w:spacing w:after="0"/>
        <w:rPr>
          <w:rStyle w:val="apple-converted-space"/>
          <w:iCs/>
          <w:sz w:val="20"/>
          <w:szCs w:val="20"/>
        </w:rPr>
      </w:pPr>
      <w:r w:rsidRPr="003F1D9C">
        <w:rPr>
          <w:rStyle w:val="apple-converted-space"/>
          <w:iCs/>
          <w:sz w:val="20"/>
          <w:szCs w:val="20"/>
        </w:rPr>
        <w:t xml:space="preserve">Patient age at surgery date (in whole </w:t>
      </w:r>
      <w:proofErr w:type="gramStart"/>
      <w:r w:rsidRPr="003F1D9C">
        <w:rPr>
          <w:rStyle w:val="apple-converted-space"/>
          <w:iCs/>
          <w:sz w:val="20"/>
          <w:szCs w:val="20"/>
        </w:rPr>
        <w:t>years)*</w:t>
      </w:r>
      <w:proofErr w:type="gramEnd"/>
    </w:p>
    <w:p w14:paraId="46D11AF9" w14:textId="0C160235" w:rsidR="00202B22" w:rsidRPr="003F1D9C" w:rsidRDefault="00202B22" w:rsidP="00202B22">
      <w:pPr>
        <w:pStyle w:val="Body"/>
        <w:numPr>
          <w:ilvl w:val="0"/>
          <w:numId w:val="43"/>
        </w:numPr>
        <w:spacing w:after="0"/>
        <w:rPr>
          <w:rStyle w:val="apple-converted-space"/>
          <w:iCs/>
          <w:sz w:val="20"/>
          <w:szCs w:val="20"/>
        </w:rPr>
      </w:pPr>
      <w:r w:rsidRPr="003F1D9C">
        <w:rPr>
          <w:rStyle w:val="apple-converted-space"/>
          <w:iCs/>
          <w:sz w:val="20"/>
          <w:szCs w:val="20"/>
        </w:rPr>
        <w:t>Patient gender</w:t>
      </w:r>
    </w:p>
    <w:p w14:paraId="5F048A76" w14:textId="435F5E21" w:rsidR="00202B22" w:rsidRPr="003F1D9C" w:rsidRDefault="00202B22" w:rsidP="00202B22">
      <w:pPr>
        <w:pStyle w:val="Body"/>
        <w:numPr>
          <w:ilvl w:val="0"/>
          <w:numId w:val="43"/>
        </w:numPr>
        <w:spacing w:after="0"/>
        <w:rPr>
          <w:rStyle w:val="apple-converted-space"/>
          <w:iCs/>
          <w:sz w:val="20"/>
          <w:szCs w:val="20"/>
        </w:rPr>
      </w:pPr>
      <w:r w:rsidRPr="003F1D9C">
        <w:rPr>
          <w:rStyle w:val="apple-converted-space"/>
          <w:iCs/>
          <w:sz w:val="20"/>
          <w:szCs w:val="20"/>
        </w:rPr>
        <w:t>Surgery date</w:t>
      </w:r>
    </w:p>
    <w:p w14:paraId="4C40C00F" w14:textId="3CAAFEA4" w:rsidR="00202B22" w:rsidRPr="003F1D9C" w:rsidRDefault="00202B22" w:rsidP="00202B22">
      <w:pPr>
        <w:pStyle w:val="Body"/>
        <w:numPr>
          <w:ilvl w:val="0"/>
          <w:numId w:val="43"/>
        </w:numPr>
        <w:spacing w:after="0"/>
        <w:rPr>
          <w:rStyle w:val="apple-converted-space"/>
          <w:iCs/>
          <w:sz w:val="20"/>
          <w:szCs w:val="20"/>
        </w:rPr>
      </w:pPr>
      <w:r w:rsidRPr="003F1D9C">
        <w:rPr>
          <w:rStyle w:val="apple-converted-space"/>
          <w:iCs/>
          <w:sz w:val="20"/>
          <w:szCs w:val="20"/>
        </w:rPr>
        <w:t>Primary spine surgery at the same or adjacent level</w:t>
      </w:r>
    </w:p>
    <w:p w14:paraId="6B14EE91" w14:textId="06F7AD94" w:rsidR="00202B22" w:rsidRPr="003F1D9C" w:rsidRDefault="00202B22" w:rsidP="00202B22">
      <w:pPr>
        <w:pStyle w:val="Body"/>
        <w:numPr>
          <w:ilvl w:val="0"/>
          <w:numId w:val="43"/>
        </w:numPr>
        <w:spacing w:after="0"/>
        <w:rPr>
          <w:rStyle w:val="apple-converted-space"/>
          <w:iCs/>
          <w:sz w:val="20"/>
          <w:szCs w:val="20"/>
        </w:rPr>
      </w:pPr>
      <w:r w:rsidRPr="003F1D9C">
        <w:rPr>
          <w:rStyle w:val="apple-converted-space"/>
          <w:iCs/>
          <w:sz w:val="20"/>
          <w:szCs w:val="20"/>
        </w:rPr>
        <w:t>Type of spinal stenosis (central or lateral, foraminal)</w:t>
      </w:r>
    </w:p>
    <w:p w14:paraId="1D1118D4" w14:textId="7FDA7FD6" w:rsidR="00202B22" w:rsidRPr="003F1D9C" w:rsidRDefault="00202B22" w:rsidP="00202B22">
      <w:pPr>
        <w:pStyle w:val="Body"/>
        <w:numPr>
          <w:ilvl w:val="0"/>
          <w:numId w:val="43"/>
        </w:numPr>
        <w:spacing w:after="0"/>
        <w:rPr>
          <w:rStyle w:val="apple-converted-space"/>
          <w:iCs/>
          <w:sz w:val="20"/>
          <w:szCs w:val="20"/>
        </w:rPr>
      </w:pPr>
      <w:r w:rsidRPr="003F1D9C">
        <w:rPr>
          <w:rStyle w:val="apple-converted-space"/>
          <w:iCs/>
          <w:sz w:val="20"/>
          <w:szCs w:val="20"/>
        </w:rPr>
        <w:t xml:space="preserve">Grade of LDS </w:t>
      </w:r>
      <w:r w:rsidRPr="003F1D9C">
        <w:rPr>
          <w:rStyle w:val="apple-converted-space"/>
          <w:iCs/>
          <w:sz w:val="20"/>
          <w:szCs w:val="20"/>
        </w:rPr>
        <w:tab/>
        <w:t xml:space="preserve">(a) by Meyerding                OR </w:t>
      </w:r>
      <w:r w:rsidRPr="003F1D9C">
        <w:rPr>
          <w:rStyle w:val="apple-converted-space"/>
          <w:iCs/>
          <w:sz w:val="20"/>
          <w:szCs w:val="20"/>
        </w:rPr>
        <w:tab/>
        <w:t xml:space="preserve">(b) in mm </w:t>
      </w:r>
    </w:p>
    <w:p w14:paraId="445E1687" w14:textId="72DE79B7" w:rsidR="00202B22" w:rsidRPr="003F1D9C" w:rsidRDefault="00202B22" w:rsidP="00663507">
      <w:pPr>
        <w:pStyle w:val="Body"/>
        <w:numPr>
          <w:ilvl w:val="0"/>
          <w:numId w:val="43"/>
        </w:numPr>
        <w:spacing w:after="0"/>
        <w:rPr>
          <w:rStyle w:val="apple-converted-space"/>
          <w:iCs/>
          <w:sz w:val="20"/>
          <w:szCs w:val="20"/>
        </w:rPr>
      </w:pPr>
      <w:r w:rsidRPr="003F1D9C">
        <w:rPr>
          <w:rStyle w:val="apple-converted-space"/>
          <w:iCs/>
          <w:sz w:val="20"/>
          <w:szCs w:val="20"/>
        </w:rPr>
        <w:t>Surgical measures (</w:t>
      </w:r>
      <w:r w:rsidR="00663507" w:rsidRPr="003F1D9C">
        <w:rPr>
          <w:rStyle w:val="apple-converted-space"/>
          <w:iCs/>
          <w:sz w:val="20"/>
          <w:szCs w:val="20"/>
        </w:rPr>
        <w:t xml:space="preserve">type and level of </w:t>
      </w:r>
      <w:r w:rsidRPr="003F1D9C">
        <w:rPr>
          <w:rStyle w:val="apple-converted-space"/>
          <w:iCs/>
          <w:sz w:val="20"/>
          <w:szCs w:val="20"/>
        </w:rPr>
        <w:t xml:space="preserve">Decompression </w:t>
      </w:r>
      <w:r w:rsidR="00663507" w:rsidRPr="003F1D9C">
        <w:rPr>
          <w:rStyle w:val="apple-converted-space"/>
          <w:iCs/>
          <w:sz w:val="20"/>
          <w:szCs w:val="20"/>
        </w:rPr>
        <w:t>/</w:t>
      </w:r>
      <w:r w:rsidRPr="003F1D9C">
        <w:rPr>
          <w:rStyle w:val="apple-converted-space"/>
          <w:iCs/>
          <w:sz w:val="20"/>
          <w:szCs w:val="20"/>
        </w:rPr>
        <w:t xml:space="preserve"> Fusion </w:t>
      </w:r>
      <w:r w:rsidR="00663507" w:rsidRPr="003F1D9C">
        <w:rPr>
          <w:rStyle w:val="apple-converted-space"/>
          <w:iCs/>
          <w:sz w:val="20"/>
          <w:szCs w:val="20"/>
        </w:rPr>
        <w:t xml:space="preserve">/ </w:t>
      </w:r>
      <w:r w:rsidRPr="003F1D9C">
        <w:rPr>
          <w:rStyle w:val="apple-converted-space"/>
          <w:iCs/>
          <w:sz w:val="20"/>
          <w:szCs w:val="20"/>
        </w:rPr>
        <w:t xml:space="preserve">Stabilisation </w:t>
      </w:r>
      <w:r w:rsidR="00663507" w:rsidRPr="003F1D9C">
        <w:rPr>
          <w:rStyle w:val="apple-converted-space"/>
          <w:iCs/>
          <w:sz w:val="20"/>
          <w:szCs w:val="20"/>
        </w:rPr>
        <w:t xml:space="preserve">/ </w:t>
      </w:r>
      <w:r w:rsidRPr="003F1D9C">
        <w:rPr>
          <w:rStyle w:val="apple-converted-space"/>
          <w:iCs/>
          <w:sz w:val="20"/>
          <w:szCs w:val="20"/>
        </w:rPr>
        <w:t xml:space="preserve">Dynamic stabilisation </w:t>
      </w:r>
      <w:r w:rsidR="00663507" w:rsidRPr="003F1D9C">
        <w:rPr>
          <w:rStyle w:val="apple-converted-space"/>
          <w:iCs/>
          <w:sz w:val="20"/>
          <w:szCs w:val="20"/>
        </w:rPr>
        <w:t xml:space="preserve">/ </w:t>
      </w:r>
      <w:r w:rsidRPr="003F1D9C">
        <w:rPr>
          <w:rStyle w:val="apple-converted-space"/>
          <w:iCs/>
          <w:sz w:val="20"/>
          <w:szCs w:val="20"/>
        </w:rPr>
        <w:t>Other surgical treatment</w:t>
      </w:r>
    </w:p>
    <w:p w14:paraId="2ED29DC1" w14:textId="4DB50F57" w:rsidR="00577D4B" w:rsidRPr="003F1D9C" w:rsidRDefault="00202B22" w:rsidP="00D02CFF">
      <w:pPr>
        <w:pStyle w:val="Body"/>
        <w:numPr>
          <w:ilvl w:val="0"/>
          <w:numId w:val="43"/>
        </w:numPr>
        <w:spacing w:after="0"/>
        <w:rPr>
          <w:rStyle w:val="apple-converted-space"/>
          <w:rFonts w:cs="Arial"/>
          <w:sz w:val="20"/>
          <w:szCs w:val="20"/>
          <w:shd w:val="clear" w:color="auto" w:fill="FFFFFF"/>
        </w:rPr>
      </w:pPr>
      <w:r w:rsidRPr="003F1D9C">
        <w:rPr>
          <w:rStyle w:val="apple-converted-space"/>
          <w:sz w:val="20"/>
          <w:szCs w:val="20"/>
        </w:rPr>
        <w:lastRenderedPageBreak/>
        <w:t>optional parameters</w:t>
      </w:r>
      <w:r w:rsidR="00577D4B" w:rsidRPr="003F1D9C">
        <w:rPr>
          <w:rStyle w:val="apple-converted-space"/>
          <w:sz w:val="20"/>
          <w:szCs w:val="20"/>
        </w:rPr>
        <w:t xml:space="preserve"> (a</w:t>
      </w:r>
      <w:r w:rsidRPr="003F1D9C">
        <w:rPr>
          <w:rStyle w:val="apple-converted-space"/>
          <w:sz w:val="20"/>
          <w:szCs w:val="20"/>
        </w:rPr>
        <w:t>dditional spinal pathology</w:t>
      </w:r>
      <w:r w:rsidR="00577D4B" w:rsidRPr="003F1D9C">
        <w:rPr>
          <w:rStyle w:val="apple-converted-space"/>
          <w:sz w:val="20"/>
          <w:szCs w:val="20"/>
        </w:rPr>
        <w:t>, A</w:t>
      </w:r>
      <w:r w:rsidRPr="003F1D9C">
        <w:rPr>
          <w:rStyle w:val="apple-converted-space"/>
          <w:sz w:val="20"/>
          <w:szCs w:val="20"/>
        </w:rPr>
        <w:t>SA status</w:t>
      </w:r>
      <w:r w:rsidR="00577D4B" w:rsidRPr="003F1D9C">
        <w:rPr>
          <w:rStyle w:val="apple-converted-space"/>
          <w:sz w:val="20"/>
          <w:szCs w:val="20"/>
        </w:rPr>
        <w:t xml:space="preserve">, </w:t>
      </w:r>
      <w:r w:rsidRPr="003F1D9C">
        <w:tab/>
      </w:r>
      <w:r w:rsidRPr="003F1D9C">
        <w:rPr>
          <w:rStyle w:val="apple-converted-space"/>
          <w:sz w:val="20"/>
          <w:szCs w:val="20"/>
        </w:rPr>
        <w:t>Number of previous spine surgeries at the same or adjacent level</w:t>
      </w:r>
      <w:r w:rsidR="00577D4B" w:rsidRPr="003F1D9C">
        <w:rPr>
          <w:rStyle w:val="apple-converted-space"/>
          <w:sz w:val="20"/>
          <w:szCs w:val="20"/>
        </w:rPr>
        <w:t xml:space="preserve">, </w:t>
      </w:r>
      <w:r w:rsidRPr="003F1D9C">
        <w:rPr>
          <w:rStyle w:val="apple-converted-space"/>
          <w:sz w:val="20"/>
          <w:szCs w:val="20"/>
        </w:rPr>
        <w:t>Duration of symptoms</w:t>
      </w:r>
      <w:r w:rsidR="00577D4B" w:rsidRPr="003F1D9C">
        <w:rPr>
          <w:rStyle w:val="apple-converted-space"/>
          <w:sz w:val="20"/>
          <w:szCs w:val="20"/>
        </w:rPr>
        <w:t xml:space="preserve">, </w:t>
      </w:r>
      <w:r w:rsidRPr="003F1D9C">
        <w:rPr>
          <w:rStyle w:val="apple-converted-space"/>
          <w:sz w:val="20"/>
          <w:szCs w:val="20"/>
        </w:rPr>
        <w:t>Height and weight</w:t>
      </w:r>
      <w:r w:rsidR="00577D4B" w:rsidRPr="003F1D9C">
        <w:rPr>
          <w:rStyle w:val="apple-converted-space"/>
          <w:sz w:val="20"/>
          <w:szCs w:val="20"/>
        </w:rPr>
        <w:t xml:space="preserve"> </w:t>
      </w:r>
      <w:r w:rsidRPr="003F1D9C">
        <w:rPr>
          <w:rStyle w:val="apple-converted-space"/>
          <w:sz w:val="20"/>
          <w:szCs w:val="20"/>
        </w:rPr>
        <w:t>OR alternatively BMI</w:t>
      </w:r>
      <w:r w:rsidR="00577D4B" w:rsidRPr="003F1D9C">
        <w:rPr>
          <w:rStyle w:val="apple-converted-space"/>
          <w:sz w:val="20"/>
          <w:szCs w:val="20"/>
        </w:rPr>
        <w:t xml:space="preserve">, </w:t>
      </w:r>
      <w:r w:rsidRPr="003F1D9C">
        <w:rPr>
          <w:rStyle w:val="apple-converted-space"/>
          <w:sz w:val="20"/>
          <w:szCs w:val="20"/>
        </w:rPr>
        <w:t>Current smoker status</w:t>
      </w:r>
      <w:r w:rsidR="00577D4B" w:rsidRPr="003F1D9C">
        <w:rPr>
          <w:rStyle w:val="apple-converted-space"/>
          <w:sz w:val="20"/>
          <w:szCs w:val="20"/>
        </w:rPr>
        <w:t xml:space="preserve">, </w:t>
      </w:r>
      <w:r w:rsidRPr="003F1D9C">
        <w:rPr>
          <w:rStyle w:val="apple-converted-space"/>
          <w:sz w:val="20"/>
          <w:szCs w:val="20"/>
        </w:rPr>
        <w:t>(if any) Data on the implant manufacturer and article number</w:t>
      </w:r>
      <w:r w:rsidR="4914D9C9" w:rsidRPr="003F1D9C">
        <w:rPr>
          <w:rStyle w:val="apple-converted-space"/>
          <w:sz w:val="20"/>
          <w:szCs w:val="20"/>
        </w:rPr>
        <w:t>.</w:t>
      </w:r>
    </w:p>
    <w:p w14:paraId="46C7B0BB" w14:textId="77777777" w:rsidR="00BB2745" w:rsidRPr="003F1D9C" w:rsidRDefault="00A224C8" w:rsidP="00E7045D">
      <w:pPr>
        <w:pStyle w:val="Body"/>
        <w:spacing w:before="240" w:after="120" w:line="240" w:lineRule="auto"/>
        <w:rPr>
          <w:rStyle w:val="apple-converted-space"/>
          <w:b/>
          <w:bCs/>
          <w:iCs/>
          <w:sz w:val="20"/>
          <w:szCs w:val="20"/>
          <w:u w:val="single"/>
        </w:rPr>
      </w:pPr>
      <w:r w:rsidRPr="003F1D9C">
        <w:rPr>
          <w:rStyle w:val="apple-converted-space"/>
          <w:b/>
          <w:bCs/>
          <w:iCs/>
          <w:sz w:val="20"/>
          <w:szCs w:val="20"/>
          <w:u w:val="single"/>
        </w:rPr>
        <w:t>Storage of data</w:t>
      </w:r>
      <w:r w:rsidR="00E7045D" w:rsidRPr="003F1D9C">
        <w:rPr>
          <w:rStyle w:val="apple-converted-space"/>
          <w:b/>
          <w:bCs/>
          <w:iCs/>
          <w:sz w:val="20"/>
          <w:szCs w:val="20"/>
          <w:u w:val="single"/>
        </w:rPr>
        <w:t>:</w:t>
      </w:r>
    </w:p>
    <w:p w14:paraId="7D343211" w14:textId="77777777" w:rsidR="00BB2745" w:rsidRPr="003F1D9C" w:rsidRDefault="00544580" w:rsidP="00E7045D">
      <w:pPr>
        <w:pStyle w:val="Body"/>
        <w:spacing w:before="240" w:after="120" w:line="240" w:lineRule="auto"/>
        <w:rPr>
          <w:rFonts w:cs="Arial"/>
          <w:sz w:val="20"/>
          <w:szCs w:val="20"/>
        </w:rPr>
      </w:pPr>
      <w:r w:rsidRPr="003F1D9C">
        <w:rPr>
          <w:rFonts w:cs="Arial"/>
          <w:sz w:val="20"/>
          <w:szCs w:val="20"/>
          <w:highlight w:val="yellow"/>
        </w:rPr>
        <w:t>State where and in what format all data will be stored during the study</w:t>
      </w:r>
    </w:p>
    <w:p w14:paraId="63A7F666" w14:textId="361A56F8" w:rsidR="00BB2745" w:rsidRPr="003F1D9C" w:rsidRDefault="00BB2745" w:rsidP="00E7045D">
      <w:pPr>
        <w:pStyle w:val="Body"/>
        <w:spacing w:before="240" w:after="120" w:line="240" w:lineRule="auto"/>
        <w:rPr>
          <w:rFonts w:cs="Arial"/>
          <w:sz w:val="20"/>
          <w:szCs w:val="20"/>
        </w:rPr>
      </w:pPr>
      <w:r w:rsidRPr="003F1D9C">
        <w:rPr>
          <w:rFonts w:cs="Arial"/>
          <w:sz w:val="20"/>
          <w:szCs w:val="20"/>
        </w:rPr>
        <w:t xml:space="preserve">After submission of the anonymous data to the international project </w:t>
      </w:r>
      <w:r w:rsidR="00B01A23" w:rsidRPr="003F1D9C">
        <w:rPr>
          <w:rFonts w:cs="Arial"/>
          <w:sz w:val="20"/>
          <w:szCs w:val="20"/>
        </w:rPr>
        <w:t>centre</w:t>
      </w:r>
      <w:r w:rsidRPr="003F1D9C">
        <w:rPr>
          <w:rFonts w:cs="Arial"/>
          <w:sz w:val="20"/>
          <w:szCs w:val="20"/>
        </w:rPr>
        <w:t xml:space="preserve">, data </w:t>
      </w:r>
      <w:r w:rsidRPr="003F1D9C">
        <w:rPr>
          <w:sz w:val="20"/>
          <w:szCs w:val="20"/>
        </w:rPr>
        <w:t>is stored in a Swiss based secure data storage with limited and monitored access for authori</w:t>
      </w:r>
      <w:r w:rsidR="612D886F" w:rsidRPr="003F1D9C">
        <w:rPr>
          <w:sz w:val="20"/>
          <w:szCs w:val="20"/>
        </w:rPr>
        <w:t>s</w:t>
      </w:r>
      <w:r w:rsidRPr="003F1D9C">
        <w:rPr>
          <w:sz w:val="20"/>
          <w:szCs w:val="20"/>
        </w:rPr>
        <w:t xml:space="preserve">ed personnel. The SAI </w:t>
      </w:r>
      <w:r w:rsidR="05D5AD2C" w:rsidRPr="003F1D9C">
        <w:rPr>
          <w:sz w:val="20"/>
          <w:szCs w:val="20"/>
        </w:rPr>
        <w:t xml:space="preserve">international project team </w:t>
      </w:r>
      <w:r w:rsidRPr="003F1D9C">
        <w:rPr>
          <w:sz w:val="20"/>
          <w:szCs w:val="20"/>
        </w:rPr>
        <w:t>has only access to anonymous data</w:t>
      </w:r>
      <w:r w:rsidR="00B01A23" w:rsidRPr="003F1D9C">
        <w:rPr>
          <w:sz w:val="20"/>
          <w:szCs w:val="20"/>
        </w:rPr>
        <w:t>.</w:t>
      </w:r>
    </w:p>
    <w:p w14:paraId="241BCE27" w14:textId="77777777" w:rsidR="00B01A23" w:rsidRPr="003F1D9C" w:rsidRDefault="00A224C8" w:rsidP="00E7045D">
      <w:pPr>
        <w:pStyle w:val="Body"/>
        <w:spacing w:before="240" w:after="120" w:line="240" w:lineRule="auto"/>
        <w:rPr>
          <w:rStyle w:val="apple-converted-space"/>
          <w:b/>
          <w:bCs/>
          <w:iCs/>
          <w:color w:val="auto"/>
          <w:sz w:val="20"/>
          <w:szCs w:val="20"/>
          <w:u w:val="single"/>
        </w:rPr>
      </w:pPr>
      <w:r w:rsidRPr="003F1D9C">
        <w:rPr>
          <w:rStyle w:val="apple-converted-space"/>
          <w:b/>
          <w:bCs/>
          <w:iCs/>
          <w:color w:val="auto"/>
          <w:sz w:val="20"/>
          <w:szCs w:val="20"/>
          <w:u w:val="single"/>
        </w:rPr>
        <w:t>Who has access to the data</w:t>
      </w:r>
      <w:r w:rsidR="00E7045D" w:rsidRPr="003F1D9C">
        <w:rPr>
          <w:rStyle w:val="apple-converted-space"/>
          <w:b/>
          <w:bCs/>
          <w:iCs/>
          <w:color w:val="auto"/>
          <w:sz w:val="20"/>
          <w:szCs w:val="20"/>
          <w:u w:val="single"/>
        </w:rPr>
        <w:t xml:space="preserve">: </w:t>
      </w:r>
    </w:p>
    <w:p w14:paraId="6C35509A" w14:textId="18EF0191" w:rsidR="00A224C8" w:rsidRPr="003F1D9C" w:rsidRDefault="007A21A9" w:rsidP="00E7045D">
      <w:pPr>
        <w:pStyle w:val="Body"/>
        <w:spacing w:before="240" w:after="120" w:line="240" w:lineRule="auto"/>
        <w:rPr>
          <w:rFonts w:cs="Arial"/>
          <w:sz w:val="20"/>
          <w:szCs w:val="20"/>
          <w:shd w:val="clear" w:color="auto" w:fill="FFFFFF"/>
        </w:rPr>
      </w:pPr>
      <w:r w:rsidRPr="003F1D9C">
        <w:rPr>
          <w:rFonts w:cs="Arial"/>
          <w:sz w:val="20"/>
          <w:szCs w:val="20"/>
          <w:highlight w:val="yellow"/>
          <w:shd w:val="clear" w:color="auto" w:fill="FFFFFF"/>
        </w:rPr>
        <w:t>State who will have access to the data during the study, this includes the research team, supervisors, transcribers, etc.</w:t>
      </w:r>
    </w:p>
    <w:p w14:paraId="54621802" w14:textId="0DAFF18C" w:rsidR="00B34EA4" w:rsidRPr="003F1D9C" w:rsidRDefault="00B01A23" w:rsidP="008C6099">
      <w:pPr>
        <w:spacing w:after="120"/>
        <w:rPr>
          <w:rFonts w:ascii="Calibri" w:eastAsia="Times New Roman" w:hAnsi="Calibri" w:cs="Arial"/>
          <w:sz w:val="20"/>
          <w:szCs w:val="20"/>
          <w:lang w:eastAsia="en-GB"/>
        </w:rPr>
      </w:pPr>
      <w:r w:rsidRPr="003F1D9C">
        <w:rPr>
          <w:rFonts w:ascii="Calibri" w:eastAsia="Times New Roman" w:hAnsi="Calibri" w:cs="Arial"/>
          <w:sz w:val="20"/>
          <w:szCs w:val="20"/>
          <w:lang w:eastAsia="en-GB"/>
        </w:rPr>
        <w:t xml:space="preserve">After submission of the anonymous data to the international project centre, </w:t>
      </w:r>
      <w:r w:rsidR="009265A3" w:rsidRPr="003F1D9C">
        <w:rPr>
          <w:rFonts w:ascii="Calibri" w:eastAsia="Times New Roman" w:hAnsi="Calibri" w:cs="Arial"/>
          <w:sz w:val="20"/>
          <w:szCs w:val="20"/>
          <w:lang w:eastAsia="en-GB"/>
        </w:rPr>
        <w:t xml:space="preserve">only authorized project personnel </w:t>
      </w:r>
      <w:proofErr w:type="gramStart"/>
      <w:r w:rsidR="009265A3" w:rsidRPr="003F1D9C">
        <w:rPr>
          <w:rFonts w:ascii="Calibri" w:eastAsia="Times New Roman" w:hAnsi="Calibri" w:cs="Arial"/>
          <w:sz w:val="20"/>
          <w:szCs w:val="20"/>
          <w:lang w:eastAsia="en-GB"/>
        </w:rPr>
        <w:t>has</w:t>
      </w:r>
      <w:proofErr w:type="gramEnd"/>
      <w:r w:rsidR="009265A3" w:rsidRPr="003F1D9C">
        <w:rPr>
          <w:rFonts w:ascii="Calibri" w:eastAsia="Times New Roman" w:hAnsi="Calibri" w:cs="Arial"/>
          <w:sz w:val="20"/>
          <w:szCs w:val="20"/>
          <w:lang w:eastAsia="en-GB"/>
        </w:rPr>
        <w:t xml:space="preserve"> access to the data which is kept separate from normal operations.</w:t>
      </w:r>
    </w:p>
    <w:p w14:paraId="790BEF54" w14:textId="4B09A936" w:rsidR="00544580" w:rsidRPr="003F1D9C" w:rsidRDefault="008C2108" w:rsidP="008C6099">
      <w:pPr>
        <w:pStyle w:val="Body"/>
        <w:spacing w:before="240" w:after="0" w:line="240" w:lineRule="auto"/>
        <w:rPr>
          <w:rStyle w:val="apple-converted-space"/>
          <w:b/>
          <w:bCs/>
          <w:sz w:val="20"/>
          <w:szCs w:val="20"/>
          <w:u w:val="single"/>
        </w:rPr>
      </w:pPr>
      <w:r w:rsidRPr="003F1D9C">
        <w:rPr>
          <w:rStyle w:val="apple-converted-space"/>
          <w:b/>
          <w:bCs/>
          <w:sz w:val="20"/>
          <w:szCs w:val="20"/>
          <w:u w:val="single"/>
        </w:rPr>
        <w:t>R</w:t>
      </w:r>
      <w:r w:rsidR="00544580" w:rsidRPr="003F1D9C">
        <w:rPr>
          <w:rStyle w:val="apple-converted-space"/>
          <w:b/>
          <w:bCs/>
          <w:sz w:val="20"/>
          <w:szCs w:val="20"/>
          <w:u w:val="single"/>
        </w:rPr>
        <w:t>etention and destruction of data</w:t>
      </w:r>
    </w:p>
    <w:p w14:paraId="39E54B5A" w14:textId="6A4D30BD" w:rsidR="002456C7" w:rsidRPr="003F1D9C" w:rsidRDefault="002456C7" w:rsidP="002456C7">
      <w:pPr>
        <w:spacing w:after="120"/>
        <w:rPr>
          <w:rFonts w:ascii="Calibri" w:hAnsi="Calibri" w:cs="Arial"/>
          <w:sz w:val="20"/>
          <w:szCs w:val="20"/>
        </w:rPr>
      </w:pPr>
      <w:r w:rsidRPr="003F1D9C">
        <w:rPr>
          <w:rFonts w:ascii="Calibri" w:hAnsi="Calibri" w:cs="Arial"/>
          <w:sz w:val="20"/>
          <w:szCs w:val="20"/>
          <w:highlight w:val="yellow"/>
        </w:rPr>
        <w:t>Specify how long you will keep the data at your location.</w:t>
      </w:r>
    </w:p>
    <w:p w14:paraId="011805AE" w14:textId="2B87442F" w:rsidR="002456C7" w:rsidRPr="003F1D9C" w:rsidRDefault="002456C7" w:rsidP="002456C7">
      <w:pPr>
        <w:spacing w:after="120"/>
        <w:rPr>
          <w:rFonts w:ascii="Calibri" w:hAnsi="Calibri" w:cs="Arial"/>
          <w:sz w:val="20"/>
          <w:szCs w:val="20"/>
        </w:rPr>
      </w:pPr>
      <w:r w:rsidRPr="003F1D9C">
        <w:rPr>
          <w:rFonts w:ascii="Calibri" w:hAnsi="Calibri" w:cs="Arial"/>
          <w:sz w:val="20"/>
          <w:szCs w:val="20"/>
        </w:rPr>
        <w:t xml:space="preserve">In the international project </w:t>
      </w:r>
      <w:r w:rsidR="28532122" w:rsidRPr="003F1D9C">
        <w:rPr>
          <w:rFonts w:ascii="Calibri" w:hAnsi="Calibri" w:cs="Arial"/>
          <w:sz w:val="20"/>
          <w:szCs w:val="20"/>
        </w:rPr>
        <w:t>group</w:t>
      </w:r>
      <w:r w:rsidRPr="003F1D9C">
        <w:rPr>
          <w:rFonts w:ascii="Calibri" w:hAnsi="Calibri" w:cs="Arial"/>
          <w:sz w:val="20"/>
          <w:szCs w:val="20"/>
        </w:rPr>
        <w:t xml:space="preserve">, data will be kept for a period of 15 years after completion of the study. </w:t>
      </w:r>
    </w:p>
    <w:p w14:paraId="369E5DFD" w14:textId="3AEBB172" w:rsidR="00A13353" w:rsidRPr="003F1D9C" w:rsidRDefault="00A13353" w:rsidP="00A13353">
      <w:pPr>
        <w:spacing w:after="120"/>
        <w:rPr>
          <w:rFonts w:ascii="Calibri" w:hAnsi="Calibri" w:cs="Arial"/>
          <w:b/>
          <w:bCs/>
          <w:sz w:val="20"/>
          <w:szCs w:val="20"/>
          <w:u w:val="single"/>
        </w:rPr>
      </w:pPr>
      <w:r w:rsidRPr="003F1D9C">
        <w:rPr>
          <w:rFonts w:ascii="Calibri" w:hAnsi="Calibri" w:cs="Arial"/>
          <w:b/>
          <w:bCs/>
          <w:sz w:val="20"/>
          <w:szCs w:val="20"/>
          <w:u w:val="single"/>
        </w:rPr>
        <w:t>Data sharing policy</w:t>
      </w:r>
    </w:p>
    <w:p w14:paraId="13C00087" w14:textId="3EBC00E0" w:rsidR="00A13353" w:rsidRPr="003F1D9C" w:rsidRDefault="2806DE06" w:rsidP="00A13353">
      <w:pPr>
        <w:spacing w:after="120"/>
        <w:rPr>
          <w:rFonts w:ascii="Calibri" w:hAnsi="Calibri" w:cs="Arial"/>
          <w:sz w:val="20"/>
          <w:szCs w:val="20"/>
        </w:rPr>
      </w:pPr>
      <w:r w:rsidRPr="003F1D9C">
        <w:rPr>
          <w:rFonts w:ascii="Calibri" w:hAnsi="Calibri" w:cs="Arial"/>
          <w:sz w:val="20"/>
          <w:szCs w:val="20"/>
        </w:rPr>
        <w:t>After publication of the first results, t</w:t>
      </w:r>
      <w:r w:rsidR="007D721F" w:rsidRPr="003F1D9C">
        <w:rPr>
          <w:rFonts w:ascii="Calibri" w:hAnsi="Calibri" w:cs="Arial"/>
          <w:sz w:val="20"/>
          <w:szCs w:val="20"/>
        </w:rPr>
        <w:t xml:space="preserve">he combined data will be made available </w:t>
      </w:r>
      <w:r w:rsidR="008F687D" w:rsidRPr="003F1D9C">
        <w:rPr>
          <w:rFonts w:ascii="Calibri" w:hAnsi="Calibri" w:cs="Arial"/>
          <w:sz w:val="20"/>
          <w:szCs w:val="20"/>
        </w:rPr>
        <w:t>by the international</w:t>
      </w:r>
      <w:r w:rsidR="2267D972" w:rsidRPr="003F1D9C">
        <w:rPr>
          <w:rFonts w:ascii="Calibri" w:hAnsi="Calibri" w:cs="Arial"/>
          <w:sz w:val="20"/>
          <w:szCs w:val="20"/>
        </w:rPr>
        <w:t xml:space="preserve"> project group</w:t>
      </w:r>
      <w:r w:rsidR="008F687D" w:rsidRPr="003F1D9C">
        <w:rPr>
          <w:rFonts w:ascii="Calibri" w:hAnsi="Calibri" w:cs="Arial"/>
          <w:sz w:val="20"/>
          <w:szCs w:val="20"/>
        </w:rPr>
        <w:t xml:space="preserve"> </w:t>
      </w:r>
      <w:r w:rsidR="007D721F" w:rsidRPr="003F1D9C">
        <w:rPr>
          <w:rFonts w:ascii="Calibri" w:hAnsi="Calibri" w:cs="Arial"/>
          <w:sz w:val="20"/>
          <w:szCs w:val="20"/>
        </w:rPr>
        <w:t>upon request.</w:t>
      </w:r>
      <w:r w:rsidR="00A13353" w:rsidRPr="003F1D9C">
        <w:rPr>
          <w:rFonts w:ascii="Calibri" w:hAnsi="Calibri" w:cs="Arial"/>
          <w:sz w:val="20"/>
          <w:szCs w:val="20"/>
        </w:rPr>
        <w:t xml:space="preserve"> </w:t>
      </w:r>
      <w:r w:rsidR="00736174" w:rsidRPr="003F1D9C">
        <w:rPr>
          <w:rFonts w:ascii="Calibri" w:hAnsi="Calibri" w:cs="Arial"/>
          <w:sz w:val="20"/>
          <w:szCs w:val="20"/>
        </w:rPr>
        <w:t xml:space="preserve">Preference will be given to hospitals and </w:t>
      </w:r>
      <w:r w:rsidR="003F1D9C" w:rsidRPr="003F1D9C">
        <w:rPr>
          <w:rFonts w:ascii="Calibri" w:hAnsi="Calibri" w:cs="Arial"/>
          <w:sz w:val="20"/>
          <w:szCs w:val="20"/>
        </w:rPr>
        <w:t xml:space="preserve">researchers who contributed data. </w:t>
      </w:r>
      <w:r w:rsidR="00A13353" w:rsidRPr="003F1D9C">
        <w:rPr>
          <w:rFonts w:ascii="Calibri" w:hAnsi="Calibri" w:cs="Arial"/>
          <w:sz w:val="20"/>
          <w:szCs w:val="20"/>
        </w:rPr>
        <w:t xml:space="preserve">The steering committee </w:t>
      </w:r>
      <w:r w:rsidR="008F687D" w:rsidRPr="003F1D9C">
        <w:rPr>
          <w:rFonts w:ascii="Calibri" w:hAnsi="Calibri" w:cs="Arial"/>
          <w:sz w:val="20"/>
          <w:szCs w:val="20"/>
        </w:rPr>
        <w:t xml:space="preserve">of the </w:t>
      </w:r>
      <w:r w:rsidR="00A13353" w:rsidRPr="003F1D9C">
        <w:rPr>
          <w:rFonts w:ascii="Calibri" w:hAnsi="Calibri" w:cs="Arial"/>
          <w:sz w:val="20"/>
          <w:szCs w:val="20"/>
        </w:rPr>
        <w:t xml:space="preserve">SAI will review study </w:t>
      </w:r>
      <w:r w:rsidR="786D2FB2" w:rsidRPr="003F1D9C">
        <w:rPr>
          <w:rFonts w:ascii="Calibri" w:hAnsi="Calibri" w:cs="Arial"/>
          <w:sz w:val="20"/>
          <w:szCs w:val="20"/>
        </w:rPr>
        <w:t xml:space="preserve">requests </w:t>
      </w:r>
      <w:r w:rsidR="00A13353" w:rsidRPr="003F1D9C">
        <w:rPr>
          <w:rFonts w:ascii="Calibri" w:hAnsi="Calibri" w:cs="Arial"/>
          <w:sz w:val="20"/>
          <w:szCs w:val="20"/>
        </w:rPr>
        <w:t>and control who does what to avoid duplication, maximise the use of the data</w:t>
      </w:r>
      <w:r w:rsidR="08F14C0D" w:rsidRPr="003F1D9C">
        <w:rPr>
          <w:rFonts w:ascii="Calibri" w:hAnsi="Calibri" w:cs="Arial"/>
          <w:sz w:val="20"/>
          <w:szCs w:val="20"/>
        </w:rPr>
        <w:t>,</w:t>
      </w:r>
      <w:r w:rsidR="00A13353" w:rsidRPr="003F1D9C">
        <w:rPr>
          <w:rFonts w:ascii="Calibri" w:hAnsi="Calibri" w:cs="Arial"/>
          <w:sz w:val="20"/>
          <w:szCs w:val="20"/>
        </w:rPr>
        <w:t xml:space="preserve"> and ensure high quality of the data usage. </w:t>
      </w:r>
    </w:p>
    <w:sectPr w:rsidR="00A13353" w:rsidRPr="003F1D9C">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8D16" w14:textId="77777777" w:rsidR="00597E33" w:rsidRDefault="00597E33">
      <w:r>
        <w:separator/>
      </w:r>
    </w:p>
  </w:endnote>
  <w:endnote w:type="continuationSeparator" w:id="0">
    <w:p w14:paraId="08037529" w14:textId="77777777" w:rsidR="00597E33" w:rsidRDefault="00597E33">
      <w:r>
        <w:continuationSeparator/>
      </w:r>
    </w:p>
  </w:endnote>
  <w:endnote w:type="continuationNotice" w:id="1">
    <w:p w14:paraId="6043A15F" w14:textId="77777777" w:rsidR="00597E33" w:rsidRDefault="0059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tka Subheading">
    <w:panose1 w:val="00000000000000000000"/>
    <w:charset w:val="00"/>
    <w:family w:val="auto"/>
    <w:pitch w:val="variable"/>
    <w:sig w:usb0="A00002EF" w:usb1="4000204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Courier New"/>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E880" w14:textId="033546F4" w:rsidR="00B67540" w:rsidRDefault="00B67540">
    <w:pPr>
      <w:pStyle w:val="Fuzeile"/>
      <w:tabs>
        <w:tab w:val="clear" w:pos="9026"/>
        <w:tab w:val="right" w:pos="9000"/>
      </w:tabs>
      <w:jc w:val="right"/>
    </w:pPr>
    <w:r>
      <w:fldChar w:fldCharType="begin"/>
    </w:r>
    <w:r>
      <w:instrText xml:space="preserve"> PAGE </w:instrText>
    </w:r>
    <w:r>
      <w:fldChar w:fldCharType="separate"/>
    </w:r>
    <w:r w:rsidR="00BF03DD">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B2A0" w14:textId="77777777" w:rsidR="00597E33" w:rsidRDefault="00597E33">
      <w:r>
        <w:separator/>
      </w:r>
    </w:p>
  </w:footnote>
  <w:footnote w:type="continuationSeparator" w:id="0">
    <w:p w14:paraId="35EB0E96" w14:textId="77777777" w:rsidR="00597E33" w:rsidRDefault="00597E33">
      <w:r>
        <w:continuationSeparator/>
      </w:r>
    </w:p>
  </w:footnote>
  <w:footnote w:type="continuationNotice" w:id="1">
    <w:p w14:paraId="03F52B74" w14:textId="77777777" w:rsidR="00597E33" w:rsidRDefault="00597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75A4"/>
    <w:multiLevelType w:val="hybridMultilevel"/>
    <w:tmpl w:val="CAB8A71E"/>
    <w:lvl w:ilvl="0" w:tplc="4E241586">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1" w15:restartNumberingAfterBreak="0">
    <w:nsid w:val="06657861"/>
    <w:multiLevelType w:val="hybridMultilevel"/>
    <w:tmpl w:val="F4B214C2"/>
    <w:lvl w:ilvl="0" w:tplc="AFB8B786">
      <w:start w:val="1"/>
      <w:numFmt w:val="bullet"/>
      <w:lvlText w:val="-"/>
      <w:lvlJc w:val="left"/>
      <w:pPr>
        <w:ind w:left="720" w:hanging="360"/>
      </w:pPr>
      <w:rPr>
        <w:rFonts w:ascii="Sitka Subheading" w:hAnsi="Sitka Subhead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646A"/>
    <w:multiLevelType w:val="hybridMultilevel"/>
    <w:tmpl w:val="234676D8"/>
    <w:lvl w:ilvl="0" w:tplc="4E241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2215"/>
    <w:multiLevelType w:val="hybridMultilevel"/>
    <w:tmpl w:val="79FE6B7C"/>
    <w:lvl w:ilvl="0" w:tplc="4E241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1FE"/>
    <w:multiLevelType w:val="multilevel"/>
    <w:tmpl w:val="FAB8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54ABE"/>
    <w:multiLevelType w:val="hybridMultilevel"/>
    <w:tmpl w:val="4044D266"/>
    <w:lvl w:ilvl="0" w:tplc="4E241586">
      <w:start w:val="1"/>
      <w:numFmt w:val="bullet"/>
      <w:lvlText w:val=""/>
      <w:lvlJc w:val="left"/>
      <w:pPr>
        <w:ind w:left="-708"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5B87ADA"/>
    <w:multiLevelType w:val="hybridMultilevel"/>
    <w:tmpl w:val="30627C1E"/>
    <w:lvl w:ilvl="0" w:tplc="664E54F8">
      <w:numFmt w:val="bullet"/>
      <w:lvlText w:val="-"/>
      <w:lvlJc w:val="left"/>
      <w:pPr>
        <w:ind w:left="720" w:hanging="360"/>
      </w:pPr>
      <w:rPr>
        <w:rFonts w:ascii="Source Sans Pro" w:eastAsia="Calibri" w:hAnsi="Source Sans Pro"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1524AA"/>
    <w:multiLevelType w:val="hybridMultilevel"/>
    <w:tmpl w:val="70B665B0"/>
    <w:lvl w:ilvl="0" w:tplc="4E241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A628C"/>
    <w:multiLevelType w:val="hybridMultilevel"/>
    <w:tmpl w:val="ABF67B42"/>
    <w:styleLink w:val="ImportedStyle3"/>
    <w:lvl w:ilvl="0" w:tplc="2338938C">
      <w:start w:val="1"/>
      <w:numFmt w:val="bullet"/>
      <w:lvlText w:val="-"/>
      <w:lvlJc w:val="left"/>
      <w:pPr>
        <w:ind w:left="72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EBB8848E">
      <w:start w:val="1"/>
      <w:numFmt w:val="bullet"/>
      <w:lvlText w:val="o"/>
      <w:lvlJc w:val="left"/>
      <w:pPr>
        <w:ind w:left="144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BD62F2E">
      <w:start w:val="1"/>
      <w:numFmt w:val="bullet"/>
      <w:lvlText w:val="▪"/>
      <w:lvlJc w:val="left"/>
      <w:pPr>
        <w:ind w:left="216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644CB1C">
      <w:start w:val="1"/>
      <w:numFmt w:val="bullet"/>
      <w:lvlText w:val="•"/>
      <w:lvlJc w:val="left"/>
      <w:pPr>
        <w:ind w:left="288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779E8802">
      <w:start w:val="1"/>
      <w:numFmt w:val="bullet"/>
      <w:lvlText w:val="o"/>
      <w:lvlJc w:val="left"/>
      <w:pPr>
        <w:ind w:left="360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52AAA6C0">
      <w:start w:val="1"/>
      <w:numFmt w:val="bullet"/>
      <w:lvlText w:val="▪"/>
      <w:lvlJc w:val="left"/>
      <w:pPr>
        <w:ind w:left="432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B53088C0">
      <w:start w:val="1"/>
      <w:numFmt w:val="bullet"/>
      <w:lvlText w:val="•"/>
      <w:lvlJc w:val="left"/>
      <w:pPr>
        <w:ind w:left="504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4CF446">
      <w:start w:val="1"/>
      <w:numFmt w:val="bullet"/>
      <w:lvlText w:val="o"/>
      <w:lvlJc w:val="left"/>
      <w:pPr>
        <w:ind w:left="576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A6E2DA00">
      <w:start w:val="1"/>
      <w:numFmt w:val="bullet"/>
      <w:lvlText w:val="▪"/>
      <w:lvlJc w:val="left"/>
      <w:pPr>
        <w:ind w:left="6480" w:hanging="1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E90080"/>
    <w:multiLevelType w:val="hybridMultilevel"/>
    <w:tmpl w:val="4CBC1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A72FB"/>
    <w:multiLevelType w:val="hybridMultilevel"/>
    <w:tmpl w:val="AAAC3E56"/>
    <w:styleLink w:val="ImportedStyle13"/>
    <w:lvl w:ilvl="0" w:tplc="DA4C56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C8BFD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A6B0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D0A24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EACC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6E1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14AFE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80A4B8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4AE1B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D33EF4"/>
    <w:multiLevelType w:val="hybridMultilevel"/>
    <w:tmpl w:val="C2781576"/>
    <w:lvl w:ilvl="0" w:tplc="4E241586">
      <w:start w:val="1"/>
      <w:numFmt w:val="bullet"/>
      <w:lvlText w:val=""/>
      <w:lvlJc w:val="left"/>
      <w:pPr>
        <w:tabs>
          <w:tab w:val="left" w:pos="720"/>
        </w:tabs>
        <w:ind w:left="350" w:hanging="35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F60A8A">
      <w:start w:val="1"/>
      <w:numFmt w:val="bullet"/>
      <w:lvlText w:val="o"/>
      <w:lvlJc w:val="left"/>
      <w:pPr>
        <w:tabs>
          <w:tab w:val="left" w:pos="720"/>
        </w:tabs>
        <w:ind w:left="101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E25998">
      <w:start w:val="1"/>
      <w:numFmt w:val="bullet"/>
      <w:lvlText w:val="▪"/>
      <w:lvlJc w:val="left"/>
      <w:pPr>
        <w:tabs>
          <w:tab w:val="left" w:pos="720"/>
        </w:tabs>
        <w:ind w:left="173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72F444">
      <w:start w:val="1"/>
      <w:numFmt w:val="bullet"/>
      <w:lvlText w:val="▪"/>
      <w:lvlJc w:val="left"/>
      <w:pPr>
        <w:tabs>
          <w:tab w:val="left" w:pos="720"/>
        </w:tabs>
        <w:ind w:left="245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BFE46DC">
      <w:start w:val="1"/>
      <w:numFmt w:val="bullet"/>
      <w:lvlText w:val="▪"/>
      <w:lvlJc w:val="left"/>
      <w:pPr>
        <w:tabs>
          <w:tab w:val="left" w:pos="720"/>
        </w:tabs>
        <w:ind w:left="317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546466">
      <w:start w:val="1"/>
      <w:numFmt w:val="bullet"/>
      <w:lvlText w:val="▪"/>
      <w:lvlJc w:val="left"/>
      <w:pPr>
        <w:tabs>
          <w:tab w:val="left" w:pos="720"/>
        </w:tabs>
        <w:ind w:left="389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3C7464">
      <w:start w:val="1"/>
      <w:numFmt w:val="bullet"/>
      <w:lvlText w:val="▪"/>
      <w:lvlJc w:val="left"/>
      <w:pPr>
        <w:tabs>
          <w:tab w:val="left" w:pos="720"/>
        </w:tabs>
        <w:ind w:left="461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04E412">
      <w:start w:val="1"/>
      <w:numFmt w:val="bullet"/>
      <w:lvlText w:val="▪"/>
      <w:lvlJc w:val="left"/>
      <w:pPr>
        <w:tabs>
          <w:tab w:val="left" w:pos="720"/>
        </w:tabs>
        <w:ind w:left="533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FA439C">
      <w:start w:val="1"/>
      <w:numFmt w:val="bullet"/>
      <w:lvlText w:val="▪"/>
      <w:lvlJc w:val="left"/>
      <w:pPr>
        <w:tabs>
          <w:tab w:val="left" w:pos="720"/>
        </w:tabs>
        <w:ind w:left="605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6A2C2F"/>
    <w:multiLevelType w:val="hybridMultilevel"/>
    <w:tmpl w:val="78C219B0"/>
    <w:lvl w:ilvl="0" w:tplc="C3B0E2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23F88"/>
    <w:multiLevelType w:val="hybridMultilevel"/>
    <w:tmpl w:val="E8B0433A"/>
    <w:styleLink w:val="ImportedStyle12"/>
    <w:lvl w:ilvl="0" w:tplc="77E06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966F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224A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A4CF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A39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1A21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14F8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9E2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BEDD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1CA5821"/>
    <w:multiLevelType w:val="hybridMultilevel"/>
    <w:tmpl w:val="F27AE574"/>
    <w:lvl w:ilvl="0" w:tplc="0ED2F50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ED3344"/>
    <w:multiLevelType w:val="hybridMultilevel"/>
    <w:tmpl w:val="044EA7E8"/>
    <w:lvl w:ilvl="0" w:tplc="4E241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87AD1"/>
    <w:multiLevelType w:val="hybridMultilevel"/>
    <w:tmpl w:val="06DED9F4"/>
    <w:styleLink w:val="ImportedStyle4"/>
    <w:lvl w:ilvl="0" w:tplc="1D44F9D2">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66DF38">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84EB6">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8CD4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AF762">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04C74">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AAFE6A">
      <w:start w:val="1"/>
      <w:numFmt w:val="bullet"/>
      <w:lvlText w:val="•"/>
      <w:lvlJc w:val="left"/>
      <w:pPr>
        <w:ind w:left="474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CCC548">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EE4">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5C53F3"/>
    <w:multiLevelType w:val="hybridMultilevel"/>
    <w:tmpl w:val="B21434A8"/>
    <w:lvl w:ilvl="0" w:tplc="809C7BA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E37FCB"/>
    <w:multiLevelType w:val="hybridMultilevel"/>
    <w:tmpl w:val="AFC6AFB4"/>
    <w:lvl w:ilvl="0" w:tplc="4E24158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43A3B"/>
    <w:multiLevelType w:val="hybridMultilevel"/>
    <w:tmpl w:val="74740F32"/>
    <w:lvl w:ilvl="0" w:tplc="57748C44">
      <w:start w:val="1"/>
      <w:numFmt w:val="bullet"/>
      <w:lvlText w:val="•"/>
      <w:lvlJc w:val="left"/>
      <w:pPr>
        <w:ind w:left="46"/>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1" w:tplc="B9685F1A">
      <w:start w:val="1"/>
      <w:numFmt w:val="bullet"/>
      <w:lvlText w:val="o"/>
      <w:lvlJc w:val="left"/>
      <w:pPr>
        <w:ind w:left="35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2" w:tplc="DAA46F52">
      <w:start w:val="1"/>
      <w:numFmt w:val="bullet"/>
      <w:lvlText w:val="▪"/>
      <w:lvlJc w:val="left"/>
      <w:pPr>
        <w:ind w:left="107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3" w:tplc="21F282AE">
      <w:start w:val="1"/>
      <w:numFmt w:val="bullet"/>
      <w:lvlText w:val="•"/>
      <w:lvlJc w:val="left"/>
      <w:pPr>
        <w:ind w:left="179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4" w:tplc="D0503D7E">
      <w:start w:val="1"/>
      <w:numFmt w:val="bullet"/>
      <w:lvlText w:val="o"/>
      <w:lvlJc w:val="left"/>
      <w:pPr>
        <w:ind w:left="251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5" w:tplc="9D043AC8">
      <w:start w:val="1"/>
      <w:numFmt w:val="bullet"/>
      <w:lvlText w:val="▪"/>
      <w:lvlJc w:val="left"/>
      <w:pPr>
        <w:ind w:left="323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6" w:tplc="6838A854">
      <w:start w:val="1"/>
      <w:numFmt w:val="bullet"/>
      <w:lvlText w:val="•"/>
      <w:lvlJc w:val="left"/>
      <w:pPr>
        <w:ind w:left="395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7" w:tplc="3776F214">
      <w:start w:val="1"/>
      <w:numFmt w:val="bullet"/>
      <w:lvlText w:val="o"/>
      <w:lvlJc w:val="left"/>
      <w:pPr>
        <w:ind w:left="467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lvl w:ilvl="8" w:tplc="B218CBAA">
      <w:start w:val="1"/>
      <w:numFmt w:val="bullet"/>
      <w:lvlText w:val="▪"/>
      <w:lvlJc w:val="left"/>
      <w:pPr>
        <w:ind w:left="5395"/>
      </w:pPr>
      <w:rPr>
        <w:rFonts w:ascii="ArialMT" w:eastAsia="ArialMT" w:hAnsi="ArialMT" w:cs="ArialMT"/>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937688"/>
    <w:multiLevelType w:val="hybridMultilevel"/>
    <w:tmpl w:val="ADCC1E4A"/>
    <w:lvl w:ilvl="0" w:tplc="4E241586">
      <w:start w:val="1"/>
      <w:numFmt w:val="bullet"/>
      <w:lvlText w:val=""/>
      <w:lvlJc w:val="left"/>
      <w:pPr>
        <w:ind w:left="360" w:hanging="360"/>
      </w:pPr>
      <w:rPr>
        <w:rFonts w:ascii="Symbol" w:hAnsi="Symbol" w:hint="default"/>
      </w:rPr>
    </w:lvl>
    <w:lvl w:ilvl="1" w:tplc="08090001">
      <w:start w:val="1"/>
      <w:numFmt w:val="bullet"/>
      <w:lvlText w:val=""/>
      <w:lvlJc w:val="left"/>
      <w:pPr>
        <w:ind w:left="2865" w:hanging="360"/>
      </w:pPr>
      <w:rPr>
        <w:rFonts w:ascii="Symbol" w:hAnsi="Symbol"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4AA78FD"/>
    <w:multiLevelType w:val="hybridMultilevel"/>
    <w:tmpl w:val="A6E06116"/>
    <w:lvl w:ilvl="0" w:tplc="4E241586">
      <w:start w:val="1"/>
      <w:numFmt w:val="bullet"/>
      <w:lvlText w:val=""/>
      <w:lvlJc w:val="left"/>
      <w:pPr>
        <w:ind w:left="568"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69E05E0">
      <w:start w:val="1"/>
      <w:numFmt w:val="bullet"/>
      <w:lvlText w:val="o"/>
      <w:lvlJc w:val="left"/>
      <w:pPr>
        <w:ind w:left="128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DED30E">
      <w:start w:val="1"/>
      <w:numFmt w:val="bullet"/>
      <w:lvlText w:val="▪"/>
      <w:lvlJc w:val="left"/>
      <w:pPr>
        <w:ind w:left="200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921AAE">
      <w:start w:val="1"/>
      <w:numFmt w:val="bullet"/>
      <w:lvlText w:val="▪"/>
      <w:lvlJc w:val="left"/>
      <w:pPr>
        <w:ind w:left="272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2473A8">
      <w:start w:val="1"/>
      <w:numFmt w:val="bullet"/>
      <w:lvlText w:val="▪"/>
      <w:lvlJc w:val="left"/>
      <w:pPr>
        <w:ind w:left="344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269CF6">
      <w:start w:val="1"/>
      <w:numFmt w:val="bullet"/>
      <w:lvlText w:val="▪"/>
      <w:lvlJc w:val="left"/>
      <w:pPr>
        <w:ind w:left="416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CEE8BC">
      <w:start w:val="1"/>
      <w:numFmt w:val="bullet"/>
      <w:lvlText w:val="▪"/>
      <w:lvlJc w:val="left"/>
      <w:pPr>
        <w:ind w:left="488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562C06">
      <w:start w:val="1"/>
      <w:numFmt w:val="bullet"/>
      <w:lvlText w:val="▪"/>
      <w:lvlJc w:val="left"/>
      <w:pPr>
        <w:ind w:left="560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8863D2">
      <w:start w:val="1"/>
      <w:numFmt w:val="bullet"/>
      <w:lvlText w:val="▪"/>
      <w:lvlJc w:val="left"/>
      <w:pPr>
        <w:ind w:left="632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662A87"/>
    <w:multiLevelType w:val="hybridMultilevel"/>
    <w:tmpl w:val="558EB006"/>
    <w:styleLink w:val="ImportedStyle9"/>
    <w:lvl w:ilvl="0" w:tplc="56E4B9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5C9C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F846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DEEC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04FF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E8EE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1E60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6655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BA22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1979B7"/>
    <w:multiLevelType w:val="hybridMultilevel"/>
    <w:tmpl w:val="5D3A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2415C"/>
    <w:multiLevelType w:val="hybridMultilevel"/>
    <w:tmpl w:val="60E49B0E"/>
    <w:styleLink w:val="ImportedStyle5"/>
    <w:lvl w:ilvl="0" w:tplc="D716F3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E59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926C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0CA4C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DE3D6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A023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D2FDD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00F50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E420F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F96EA1"/>
    <w:multiLevelType w:val="hybridMultilevel"/>
    <w:tmpl w:val="D17E8E2A"/>
    <w:lvl w:ilvl="0" w:tplc="4E2415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C100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668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0CE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D67E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5221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2B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AEB0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4CD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CC72BBF"/>
    <w:multiLevelType w:val="hybridMultilevel"/>
    <w:tmpl w:val="D5FA594A"/>
    <w:lvl w:ilvl="0" w:tplc="4E2415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8D42B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DEA0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CB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D23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EA02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DA87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CA87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E8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D0D3D4F"/>
    <w:multiLevelType w:val="hybridMultilevel"/>
    <w:tmpl w:val="7968147A"/>
    <w:lvl w:ilvl="0" w:tplc="4E241586">
      <w:start w:val="1"/>
      <w:numFmt w:val="bullet"/>
      <w:lvlText w:val=""/>
      <w:lvlJc w:val="left"/>
      <w:pPr>
        <w:ind w:left="360" w:hanging="360"/>
      </w:pPr>
      <w:rPr>
        <w:rFonts w:ascii="Symbol" w:hAnsi="Symbol" w:hint="default"/>
      </w:rPr>
    </w:lvl>
    <w:lvl w:ilvl="1" w:tplc="08090003">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8" w15:restartNumberingAfterBreak="0">
    <w:nsid w:val="4DF85CD0"/>
    <w:multiLevelType w:val="hybridMultilevel"/>
    <w:tmpl w:val="CC0ECBE0"/>
    <w:lvl w:ilvl="0" w:tplc="4E2415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71EED4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F0D4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AC683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FA2CB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FE9FC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8A47D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4261D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1026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4435A56"/>
    <w:multiLevelType w:val="hybridMultilevel"/>
    <w:tmpl w:val="E090A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5D2515"/>
    <w:multiLevelType w:val="hybridMultilevel"/>
    <w:tmpl w:val="93EE9154"/>
    <w:styleLink w:val="ImportedStyle2"/>
    <w:lvl w:ilvl="0" w:tplc="F1B66DFA">
      <w:start w:val="1"/>
      <w:numFmt w:val="bullet"/>
      <w:lvlText w:val="•"/>
      <w:lvlJc w:val="left"/>
      <w:pPr>
        <w:tabs>
          <w:tab w:val="left" w:pos="720"/>
        </w:tabs>
        <w:ind w:left="4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AE828">
      <w:start w:val="1"/>
      <w:numFmt w:val="bullet"/>
      <w:lvlText w:val="o"/>
      <w:lvlJc w:val="left"/>
      <w:pPr>
        <w:tabs>
          <w:tab w:val="left" w:pos="720"/>
        </w:tabs>
        <w:ind w:left="12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C25640">
      <w:start w:val="1"/>
      <w:numFmt w:val="bullet"/>
      <w:lvlText w:val="▪"/>
      <w:lvlJc w:val="left"/>
      <w:pPr>
        <w:tabs>
          <w:tab w:val="left" w:pos="720"/>
        </w:tabs>
        <w:ind w:left="19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7CF7E0">
      <w:start w:val="1"/>
      <w:numFmt w:val="bullet"/>
      <w:lvlText w:val="▪"/>
      <w:lvlJc w:val="left"/>
      <w:pPr>
        <w:tabs>
          <w:tab w:val="left" w:pos="720"/>
        </w:tabs>
        <w:ind w:left="26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0E2C384">
      <w:start w:val="1"/>
      <w:numFmt w:val="bullet"/>
      <w:lvlText w:val="▪"/>
      <w:lvlJc w:val="left"/>
      <w:pPr>
        <w:tabs>
          <w:tab w:val="left" w:pos="720"/>
        </w:tabs>
        <w:ind w:left="33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381FD6">
      <w:start w:val="1"/>
      <w:numFmt w:val="bullet"/>
      <w:lvlText w:val="▪"/>
      <w:lvlJc w:val="left"/>
      <w:pPr>
        <w:tabs>
          <w:tab w:val="left" w:pos="720"/>
        </w:tabs>
        <w:ind w:left="40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F492CA">
      <w:start w:val="1"/>
      <w:numFmt w:val="bullet"/>
      <w:lvlText w:val="▪"/>
      <w:lvlJc w:val="left"/>
      <w:pPr>
        <w:tabs>
          <w:tab w:val="left" w:pos="720"/>
        </w:tabs>
        <w:ind w:left="48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9886E2">
      <w:start w:val="1"/>
      <w:numFmt w:val="bullet"/>
      <w:lvlText w:val="▪"/>
      <w:lvlJc w:val="left"/>
      <w:pPr>
        <w:tabs>
          <w:tab w:val="left" w:pos="720"/>
        </w:tabs>
        <w:ind w:left="5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36E732">
      <w:start w:val="1"/>
      <w:numFmt w:val="bullet"/>
      <w:lvlText w:val="▪"/>
      <w:lvlJc w:val="left"/>
      <w:pPr>
        <w:tabs>
          <w:tab w:val="left" w:pos="720"/>
        </w:tabs>
        <w:ind w:left="6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1B52367"/>
    <w:multiLevelType w:val="hybridMultilevel"/>
    <w:tmpl w:val="C6EE419A"/>
    <w:lvl w:ilvl="0" w:tplc="4E24158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2CEDFA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30CB88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2A8E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02B9F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3EA36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0F4C2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A4960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316726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702452"/>
    <w:multiLevelType w:val="hybridMultilevel"/>
    <w:tmpl w:val="4CBC1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897992"/>
    <w:multiLevelType w:val="hybridMultilevel"/>
    <w:tmpl w:val="4DF64532"/>
    <w:lvl w:ilvl="0" w:tplc="809C7BA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8B139F"/>
    <w:multiLevelType w:val="hybridMultilevel"/>
    <w:tmpl w:val="EC0AC91A"/>
    <w:lvl w:ilvl="0" w:tplc="4E241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E46ED"/>
    <w:multiLevelType w:val="hybridMultilevel"/>
    <w:tmpl w:val="71B82524"/>
    <w:lvl w:ilvl="0" w:tplc="809C7BA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4F070A"/>
    <w:multiLevelType w:val="hybridMultilevel"/>
    <w:tmpl w:val="5D86523C"/>
    <w:styleLink w:val="ImportedStyle11"/>
    <w:lvl w:ilvl="0" w:tplc="5D6433AC">
      <w:start w:val="1"/>
      <w:numFmt w:val="bullet"/>
      <w:lvlText w:val="▪"/>
      <w:lvlJc w:val="left"/>
      <w:pPr>
        <w:tabs>
          <w:tab w:val="left" w:pos="115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783A7E">
      <w:start w:val="1"/>
      <w:numFmt w:val="bullet"/>
      <w:lvlText w:val="o"/>
      <w:lvlJc w:val="left"/>
      <w:pPr>
        <w:tabs>
          <w:tab w:val="left" w:pos="1080"/>
          <w:tab w:val="left" w:pos="115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9470A2">
      <w:start w:val="1"/>
      <w:numFmt w:val="bullet"/>
      <w:lvlText w:val="▪"/>
      <w:lvlJc w:val="left"/>
      <w:pPr>
        <w:tabs>
          <w:tab w:val="left" w:pos="1080"/>
          <w:tab w:val="left" w:pos="115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B6355A">
      <w:start w:val="1"/>
      <w:numFmt w:val="bullet"/>
      <w:lvlText w:val="•"/>
      <w:lvlJc w:val="left"/>
      <w:pPr>
        <w:tabs>
          <w:tab w:val="left" w:pos="1080"/>
          <w:tab w:val="left" w:pos="115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5EBC28">
      <w:start w:val="1"/>
      <w:numFmt w:val="bullet"/>
      <w:lvlText w:val="o"/>
      <w:lvlJc w:val="left"/>
      <w:pPr>
        <w:tabs>
          <w:tab w:val="left" w:pos="1080"/>
          <w:tab w:val="left" w:pos="115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8AD52">
      <w:start w:val="1"/>
      <w:numFmt w:val="bullet"/>
      <w:lvlText w:val="▪"/>
      <w:lvlJc w:val="left"/>
      <w:pPr>
        <w:tabs>
          <w:tab w:val="left" w:pos="1080"/>
          <w:tab w:val="left" w:pos="1152"/>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72A686">
      <w:start w:val="1"/>
      <w:numFmt w:val="bullet"/>
      <w:lvlText w:val="•"/>
      <w:lvlJc w:val="left"/>
      <w:pPr>
        <w:tabs>
          <w:tab w:val="left" w:pos="1080"/>
          <w:tab w:val="left" w:pos="115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BE0A54">
      <w:start w:val="1"/>
      <w:numFmt w:val="bullet"/>
      <w:lvlText w:val="o"/>
      <w:lvlJc w:val="left"/>
      <w:pPr>
        <w:tabs>
          <w:tab w:val="left" w:pos="1080"/>
          <w:tab w:val="left" w:pos="115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5CB0D8">
      <w:start w:val="1"/>
      <w:numFmt w:val="bullet"/>
      <w:lvlText w:val="▪"/>
      <w:lvlJc w:val="left"/>
      <w:pPr>
        <w:tabs>
          <w:tab w:val="left" w:pos="1080"/>
          <w:tab w:val="left" w:pos="1152"/>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D5306A"/>
    <w:multiLevelType w:val="hybridMultilevel"/>
    <w:tmpl w:val="21BEBD14"/>
    <w:styleLink w:val="ImportedStyle14"/>
    <w:lvl w:ilvl="0" w:tplc="635EA9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2C2C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9C74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AAC7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704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C8C6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C4D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5000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BE47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4581FB5"/>
    <w:multiLevelType w:val="hybridMultilevel"/>
    <w:tmpl w:val="132E509E"/>
    <w:styleLink w:val="ImportedStyle6"/>
    <w:lvl w:ilvl="0" w:tplc="2DF80A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B4400E">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D42904">
      <w:start w:val="1"/>
      <w:numFmt w:val="bullet"/>
      <w:lvlText w:val="•"/>
      <w:lvlJc w:val="left"/>
      <w:pPr>
        <w:tabs>
          <w:tab w:val="left" w:pos="36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B8FE0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462198">
      <w:start w:val="1"/>
      <w:numFmt w:val="bullet"/>
      <w:lvlText w:val="•"/>
      <w:lvlJc w:val="left"/>
      <w:pPr>
        <w:tabs>
          <w:tab w:val="left" w:pos="36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2863D0">
      <w:start w:val="1"/>
      <w:numFmt w:val="bullet"/>
      <w:lvlText w:val="•"/>
      <w:lvlJc w:val="left"/>
      <w:pPr>
        <w:tabs>
          <w:tab w:val="left" w:pos="36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7BA5AB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E2A17C">
      <w:start w:val="1"/>
      <w:numFmt w:val="bullet"/>
      <w:lvlText w:val="•"/>
      <w:lvlJc w:val="left"/>
      <w:pPr>
        <w:tabs>
          <w:tab w:val="left" w:pos="36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0783068">
      <w:start w:val="1"/>
      <w:numFmt w:val="bullet"/>
      <w:lvlText w:val="•"/>
      <w:lvlJc w:val="left"/>
      <w:pPr>
        <w:tabs>
          <w:tab w:val="left" w:pos="36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4DC5C47"/>
    <w:multiLevelType w:val="hybridMultilevel"/>
    <w:tmpl w:val="9AE01D50"/>
    <w:lvl w:ilvl="0" w:tplc="4E24158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213A9"/>
    <w:multiLevelType w:val="hybridMultilevel"/>
    <w:tmpl w:val="FF8C3026"/>
    <w:styleLink w:val="ImportedStyle10"/>
    <w:lvl w:ilvl="0" w:tplc="8A0ED9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74E5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4E6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B88E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08B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2C90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3AD5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5068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6453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A392395"/>
    <w:multiLevelType w:val="hybridMultilevel"/>
    <w:tmpl w:val="7ABCF7C8"/>
    <w:styleLink w:val="ImportedStyle8"/>
    <w:lvl w:ilvl="0" w:tplc="50763F3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222B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B6931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5C15E2">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1685CE">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A4A4A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C608D8">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42DFDC">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82032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D3526AD"/>
    <w:multiLevelType w:val="hybridMultilevel"/>
    <w:tmpl w:val="E8F4958C"/>
    <w:styleLink w:val="ImportedStyle7"/>
    <w:lvl w:ilvl="0" w:tplc="9DD44F7E">
      <w:start w:val="1"/>
      <w:numFmt w:val="bullet"/>
      <w:lvlText w:val="•"/>
      <w:lvlJc w:val="left"/>
      <w:pPr>
        <w:tabs>
          <w:tab w:val="left" w:pos="720"/>
        </w:tabs>
        <w:ind w:left="35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638EA">
      <w:start w:val="1"/>
      <w:numFmt w:val="bullet"/>
      <w:lvlText w:val="o"/>
      <w:lvlJc w:val="left"/>
      <w:pPr>
        <w:tabs>
          <w:tab w:val="left" w:pos="720"/>
        </w:tabs>
        <w:ind w:left="101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6AAC7C">
      <w:start w:val="1"/>
      <w:numFmt w:val="bullet"/>
      <w:lvlText w:val="▪"/>
      <w:lvlJc w:val="left"/>
      <w:pPr>
        <w:tabs>
          <w:tab w:val="left" w:pos="720"/>
        </w:tabs>
        <w:ind w:left="173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20E2A4">
      <w:start w:val="1"/>
      <w:numFmt w:val="bullet"/>
      <w:lvlText w:val="▪"/>
      <w:lvlJc w:val="left"/>
      <w:pPr>
        <w:tabs>
          <w:tab w:val="left" w:pos="720"/>
        </w:tabs>
        <w:ind w:left="245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27812">
      <w:start w:val="1"/>
      <w:numFmt w:val="bullet"/>
      <w:lvlText w:val="▪"/>
      <w:lvlJc w:val="left"/>
      <w:pPr>
        <w:tabs>
          <w:tab w:val="left" w:pos="720"/>
        </w:tabs>
        <w:ind w:left="317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5CD792">
      <w:start w:val="1"/>
      <w:numFmt w:val="bullet"/>
      <w:lvlText w:val="▪"/>
      <w:lvlJc w:val="left"/>
      <w:pPr>
        <w:tabs>
          <w:tab w:val="left" w:pos="720"/>
        </w:tabs>
        <w:ind w:left="389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286878">
      <w:start w:val="1"/>
      <w:numFmt w:val="bullet"/>
      <w:lvlText w:val="▪"/>
      <w:lvlJc w:val="left"/>
      <w:pPr>
        <w:tabs>
          <w:tab w:val="left" w:pos="720"/>
        </w:tabs>
        <w:ind w:left="461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EAA9AC">
      <w:start w:val="1"/>
      <w:numFmt w:val="bullet"/>
      <w:lvlText w:val="▪"/>
      <w:lvlJc w:val="left"/>
      <w:pPr>
        <w:tabs>
          <w:tab w:val="left" w:pos="720"/>
        </w:tabs>
        <w:ind w:left="533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4672F6">
      <w:start w:val="1"/>
      <w:numFmt w:val="bullet"/>
      <w:lvlText w:val="▪"/>
      <w:lvlJc w:val="left"/>
      <w:pPr>
        <w:tabs>
          <w:tab w:val="left" w:pos="720"/>
        </w:tabs>
        <w:ind w:left="6054" w:hanging="3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D4F0B43"/>
    <w:multiLevelType w:val="hybridMultilevel"/>
    <w:tmpl w:val="97DE94EC"/>
    <w:styleLink w:val="ImportedStyle1"/>
    <w:lvl w:ilvl="0" w:tplc="A008E6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101D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D8BF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E0D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60A9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208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E2AD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8437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2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47155877">
    <w:abstractNumId w:val="43"/>
  </w:num>
  <w:num w:numId="2" w16cid:durableId="217984038">
    <w:abstractNumId w:val="30"/>
  </w:num>
  <w:num w:numId="3" w16cid:durableId="199245807">
    <w:abstractNumId w:val="8"/>
  </w:num>
  <w:num w:numId="4" w16cid:durableId="1778715307">
    <w:abstractNumId w:val="16"/>
  </w:num>
  <w:num w:numId="5" w16cid:durableId="1978947404">
    <w:abstractNumId w:val="24"/>
  </w:num>
  <w:num w:numId="6" w16cid:durableId="688991371">
    <w:abstractNumId w:val="38"/>
  </w:num>
  <w:num w:numId="7" w16cid:durableId="58210548">
    <w:abstractNumId w:val="42"/>
  </w:num>
  <w:num w:numId="8" w16cid:durableId="755176094">
    <w:abstractNumId w:val="41"/>
  </w:num>
  <w:num w:numId="9" w16cid:durableId="1602762796">
    <w:abstractNumId w:val="22"/>
  </w:num>
  <w:num w:numId="10" w16cid:durableId="1101803704">
    <w:abstractNumId w:val="40"/>
  </w:num>
  <w:num w:numId="11" w16cid:durableId="1589194122">
    <w:abstractNumId w:val="36"/>
  </w:num>
  <w:num w:numId="12" w16cid:durableId="30956156">
    <w:abstractNumId w:val="13"/>
  </w:num>
  <w:num w:numId="13" w16cid:durableId="680161221">
    <w:abstractNumId w:val="10"/>
  </w:num>
  <w:num w:numId="14" w16cid:durableId="1860970536">
    <w:abstractNumId w:val="37"/>
  </w:num>
  <w:num w:numId="15" w16cid:durableId="728726141">
    <w:abstractNumId w:val="2"/>
  </w:num>
  <w:num w:numId="16" w16cid:durableId="775713720">
    <w:abstractNumId w:val="7"/>
  </w:num>
  <w:num w:numId="17" w16cid:durableId="756560542">
    <w:abstractNumId w:val="0"/>
  </w:num>
  <w:num w:numId="18" w16cid:durableId="599796863">
    <w:abstractNumId w:val="34"/>
  </w:num>
  <w:num w:numId="19" w16cid:durableId="1495949951">
    <w:abstractNumId w:val="31"/>
  </w:num>
  <w:num w:numId="20" w16cid:durableId="988900327">
    <w:abstractNumId w:val="25"/>
  </w:num>
  <w:num w:numId="21" w16cid:durableId="1450123031">
    <w:abstractNumId w:val="26"/>
  </w:num>
  <w:num w:numId="22" w16cid:durableId="466508686">
    <w:abstractNumId w:val="11"/>
  </w:num>
  <w:num w:numId="23" w16cid:durableId="504516295">
    <w:abstractNumId w:val="21"/>
  </w:num>
  <w:num w:numId="24" w16cid:durableId="1630747324">
    <w:abstractNumId w:val="12"/>
  </w:num>
  <w:num w:numId="25" w16cid:durableId="1520965289">
    <w:abstractNumId w:val="39"/>
  </w:num>
  <w:num w:numId="26" w16cid:durableId="1167289040">
    <w:abstractNumId w:val="18"/>
  </w:num>
  <w:num w:numId="27" w16cid:durableId="1200893867">
    <w:abstractNumId w:val="32"/>
  </w:num>
  <w:num w:numId="28" w16cid:durableId="570889795">
    <w:abstractNumId w:val="28"/>
  </w:num>
  <w:num w:numId="29" w16cid:durableId="1114010299">
    <w:abstractNumId w:val="9"/>
  </w:num>
  <w:num w:numId="30" w16cid:durableId="1168591965">
    <w:abstractNumId w:val="15"/>
  </w:num>
  <w:num w:numId="31" w16cid:durableId="1245726151">
    <w:abstractNumId w:val="3"/>
  </w:num>
  <w:num w:numId="32" w16cid:durableId="1459494346">
    <w:abstractNumId w:val="29"/>
  </w:num>
  <w:num w:numId="33" w16cid:durableId="1445883778">
    <w:abstractNumId w:val="19"/>
  </w:num>
  <w:num w:numId="34" w16cid:durableId="98837537">
    <w:abstractNumId w:val="1"/>
  </w:num>
  <w:num w:numId="35" w16cid:durableId="1773478397">
    <w:abstractNumId w:val="5"/>
  </w:num>
  <w:num w:numId="36" w16cid:durableId="1207838647">
    <w:abstractNumId w:val="20"/>
  </w:num>
  <w:num w:numId="37" w16cid:durableId="741412654">
    <w:abstractNumId w:val="27"/>
  </w:num>
  <w:num w:numId="38" w16cid:durableId="1771506521">
    <w:abstractNumId w:val="23"/>
  </w:num>
  <w:num w:numId="39" w16cid:durableId="1665279933">
    <w:abstractNumId w:val="33"/>
  </w:num>
  <w:num w:numId="40" w16cid:durableId="1272594697">
    <w:abstractNumId w:val="6"/>
  </w:num>
  <w:num w:numId="41" w16cid:durableId="1590505967">
    <w:abstractNumId w:val="4"/>
  </w:num>
  <w:num w:numId="42" w16cid:durableId="642585510">
    <w:abstractNumId w:val="35"/>
  </w:num>
  <w:num w:numId="43" w16cid:durableId="1093353670">
    <w:abstractNumId w:val="17"/>
  </w:num>
  <w:num w:numId="44" w16cid:durableId="183090389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DB"/>
    <w:rsid w:val="00000D9D"/>
    <w:rsid w:val="00006EE5"/>
    <w:rsid w:val="00015684"/>
    <w:rsid w:val="0003459B"/>
    <w:rsid w:val="00040647"/>
    <w:rsid w:val="00042020"/>
    <w:rsid w:val="0005258C"/>
    <w:rsid w:val="00053CCA"/>
    <w:rsid w:val="00054B56"/>
    <w:rsid w:val="0007080D"/>
    <w:rsid w:val="00072379"/>
    <w:rsid w:val="000B1105"/>
    <w:rsid w:val="000D36EE"/>
    <w:rsid w:val="000D3B06"/>
    <w:rsid w:val="000D667A"/>
    <w:rsid w:val="000E7276"/>
    <w:rsid w:val="000F3B1A"/>
    <w:rsid w:val="00101B79"/>
    <w:rsid w:val="0011448E"/>
    <w:rsid w:val="00130F62"/>
    <w:rsid w:val="001541DE"/>
    <w:rsid w:val="00160C61"/>
    <w:rsid w:val="001912B2"/>
    <w:rsid w:val="00194F7A"/>
    <w:rsid w:val="001A137E"/>
    <w:rsid w:val="001A6459"/>
    <w:rsid w:val="001B05C0"/>
    <w:rsid w:val="001B3611"/>
    <w:rsid w:val="001C3A40"/>
    <w:rsid w:val="001C7949"/>
    <w:rsid w:val="001C7A1E"/>
    <w:rsid w:val="001E14B7"/>
    <w:rsid w:val="001F2DDB"/>
    <w:rsid w:val="001F6604"/>
    <w:rsid w:val="00202B22"/>
    <w:rsid w:val="002062F8"/>
    <w:rsid w:val="00227E99"/>
    <w:rsid w:val="00233EC3"/>
    <w:rsid w:val="00242585"/>
    <w:rsid w:val="002436BD"/>
    <w:rsid w:val="0024406B"/>
    <w:rsid w:val="002456C7"/>
    <w:rsid w:val="0024676D"/>
    <w:rsid w:val="002808A8"/>
    <w:rsid w:val="0028653D"/>
    <w:rsid w:val="00295F12"/>
    <w:rsid w:val="00297DAB"/>
    <w:rsid w:val="002A6EC5"/>
    <w:rsid w:val="002B39EF"/>
    <w:rsid w:val="002C790D"/>
    <w:rsid w:val="002D221F"/>
    <w:rsid w:val="002D2E7C"/>
    <w:rsid w:val="002D61B2"/>
    <w:rsid w:val="002E0A19"/>
    <w:rsid w:val="002E5119"/>
    <w:rsid w:val="002E6AF9"/>
    <w:rsid w:val="002F7D0E"/>
    <w:rsid w:val="0030053A"/>
    <w:rsid w:val="0030350B"/>
    <w:rsid w:val="00344D34"/>
    <w:rsid w:val="003520CD"/>
    <w:rsid w:val="00356C67"/>
    <w:rsid w:val="003715F7"/>
    <w:rsid w:val="003814A9"/>
    <w:rsid w:val="003917C6"/>
    <w:rsid w:val="00391827"/>
    <w:rsid w:val="00397620"/>
    <w:rsid w:val="003B1147"/>
    <w:rsid w:val="003B3518"/>
    <w:rsid w:val="003B37B2"/>
    <w:rsid w:val="003C5FEA"/>
    <w:rsid w:val="003D14F5"/>
    <w:rsid w:val="003D5C5B"/>
    <w:rsid w:val="003E12DC"/>
    <w:rsid w:val="003E32F6"/>
    <w:rsid w:val="003E716D"/>
    <w:rsid w:val="003F1D9C"/>
    <w:rsid w:val="004169D1"/>
    <w:rsid w:val="004206D1"/>
    <w:rsid w:val="00435302"/>
    <w:rsid w:val="004423D6"/>
    <w:rsid w:val="004764C7"/>
    <w:rsid w:val="00483FF0"/>
    <w:rsid w:val="004852D4"/>
    <w:rsid w:val="0049137D"/>
    <w:rsid w:val="004A5CC6"/>
    <w:rsid w:val="004C6DD2"/>
    <w:rsid w:val="004F0493"/>
    <w:rsid w:val="004F38BD"/>
    <w:rsid w:val="00517E88"/>
    <w:rsid w:val="005208DB"/>
    <w:rsid w:val="00526F67"/>
    <w:rsid w:val="00533596"/>
    <w:rsid w:val="00544580"/>
    <w:rsid w:val="00545778"/>
    <w:rsid w:val="0054673D"/>
    <w:rsid w:val="00550B38"/>
    <w:rsid w:val="00562D8D"/>
    <w:rsid w:val="00566B9B"/>
    <w:rsid w:val="00574E31"/>
    <w:rsid w:val="00577D4B"/>
    <w:rsid w:val="00582BB1"/>
    <w:rsid w:val="00590AFE"/>
    <w:rsid w:val="00597E33"/>
    <w:rsid w:val="005A0820"/>
    <w:rsid w:val="005A4A58"/>
    <w:rsid w:val="005B1561"/>
    <w:rsid w:val="005B2F29"/>
    <w:rsid w:val="005B7C59"/>
    <w:rsid w:val="005C0193"/>
    <w:rsid w:val="005C4424"/>
    <w:rsid w:val="005C73FC"/>
    <w:rsid w:val="005E74CE"/>
    <w:rsid w:val="00601806"/>
    <w:rsid w:val="00606535"/>
    <w:rsid w:val="00607151"/>
    <w:rsid w:val="00610ED3"/>
    <w:rsid w:val="00615865"/>
    <w:rsid w:val="00615ABD"/>
    <w:rsid w:val="00621145"/>
    <w:rsid w:val="0063106B"/>
    <w:rsid w:val="00634D18"/>
    <w:rsid w:val="00635062"/>
    <w:rsid w:val="0065022F"/>
    <w:rsid w:val="00651184"/>
    <w:rsid w:val="00652B6A"/>
    <w:rsid w:val="00656BE4"/>
    <w:rsid w:val="00663507"/>
    <w:rsid w:val="00671603"/>
    <w:rsid w:val="00673519"/>
    <w:rsid w:val="00681255"/>
    <w:rsid w:val="006B50C2"/>
    <w:rsid w:val="006C1BB5"/>
    <w:rsid w:val="006D115D"/>
    <w:rsid w:val="00713AF9"/>
    <w:rsid w:val="00733031"/>
    <w:rsid w:val="00736174"/>
    <w:rsid w:val="00751181"/>
    <w:rsid w:val="00760632"/>
    <w:rsid w:val="00763A04"/>
    <w:rsid w:val="007744C6"/>
    <w:rsid w:val="0078062B"/>
    <w:rsid w:val="00785AAA"/>
    <w:rsid w:val="0079199B"/>
    <w:rsid w:val="007A21A9"/>
    <w:rsid w:val="007D721F"/>
    <w:rsid w:val="007E2E52"/>
    <w:rsid w:val="007E7C48"/>
    <w:rsid w:val="007F6B7F"/>
    <w:rsid w:val="0080094F"/>
    <w:rsid w:val="00830314"/>
    <w:rsid w:val="008311F7"/>
    <w:rsid w:val="0083548F"/>
    <w:rsid w:val="008470EE"/>
    <w:rsid w:val="00853D9B"/>
    <w:rsid w:val="008609F9"/>
    <w:rsid w:val="00860E25"/>
    <w:rsid w:val="00862DAD"/>
    <w:rsid w:val="00865A91"/>
    <w:rsid w:val="008720F8"/>
    <w:rsid w:val="0087333F"/>
    <w:rsid w:val="0087604E"/>
    <w:rsid w:val="008777D1"/>
    <w:rsid w:val="00887816"/>
    <w:rsid w:val="00896A75"/>
    <w:rsid w:val="008B0223"/>
    <w:rsid w:val="008B3CD6"/>
    <w:rsid w:val="008B4F2F"/>
    <w:rsid w:val="008C2108"/>
    <w:rsid w:val="008C6099"/>
    <w:rsid w:val="008D0AE5"/>
    <w:rsid w:val="008D620A"/>
    <w:rsid w:val="008F687D"/>
    <w:rsid w:val="0090484E"/>
    <w:rsid w:val="00905BD4"/>
    <w:rsid w:val="00907493"/>
    <w:rsid w:val="00920117"/>
    <w:rsid w:val="009210A5"/>
    <w:rsid w:val="009265A3"/>
    <w:rsid w:val="009265F9"/>
    <w:rsid w:val="00935E14"/>
    <w:rsid w:val="00945C3F"/>
    <w:rsid w:val="0094666B"/>
    <w:rsid w:val="009538C2"/>
    <w:rsid w:val="00954C05"/>
    <w:rsid w:val="0097277E"/>
    <w:rsid w:val="00973630"/>
    <w:rsid w:val="00974E9F"/>
    <w:rsid w:val="009751C4"/>
    <w:rsid w:val="00986E25"/>
    <w:rsid w:val="00992999"/>
    <w:rsid w:val="00994FAA"/>
    <w:rsid w:val="00996724"/>
    <w:rsid w:val="00997DA6"/>
    <w:rsid w:val="009A2AF5"/>
    <w:rsid w:val="009A3790"/>
    <w:rsid w:val="009C5131"/>
    <w:rsid w:val="009D043C"/>
    <w:rsid w:val="009E06F5"/>
    <w:rsid w:val="009F765E"/>
    <w:rsid w:val="00A006D6"/>
    <w:rsid w:val="00A01BC6"/>
    <w:rsid w:val="00A1259D"/>
    <w:rsid w:val="00A13353"/>
    <w:rsid w:val="00A1345C"/>
    <w:rsid w:val="00A224C8"/>
    <w:rsid w:val="00A30B8E"/>
    <w:rsid w:val="00A5192A"/>
    <w:rsid w:val="00A74F55"/>
    <w:rsid w:val="00A753B1"/>
    <w:rsid w:val="00A97454"/>
    <w:rsid w:val="00AA3F61"/>
    <w:rsid w:val="00AB4CB6"/>
    <w:rsid w:val="00AC4243"/>
    <w:rsid w:val="00AC43E7"/>
    <w:rsid w:val="00AD500F"/>
    <w:rsid w:val="00AD52E1"/>
    <w:rsid w:val="00AF68EB"/>
    <w:rsid w:val="00B01A23"/>
    <w:rsid w:val="00B06C6A"/>
    <w:rsid w:val="00B1372E"/>
    <w:rsid w:val="00B24628"/>
    <w:rsid w:val="00B251F1"/>
    <w:rsid w:val="00B30FEE"/>
    <w:rsid w:val="00B34EA4"/>
    <w:rsid w:val="00B40F4F"/>
    <w:rsid w:val="00B44D69"/>
    <w:rsid w:val="00B57207"/>
    <w:rsid w:val="00B57E4F"/>
    <w:rsid w:val="00B67540"/>
    <w:rsid w:val="00B826F0"/>
    <w:rsid w:val="00B84DFE"/>
    <w:rsid w:val="00B859F9"/>
    <w:rsid w:val="00B865AE"/>
    <w:rsid w:val="00B90973"/>
    <w:rsid w:val="00BA31FA"/>
    <w:rsid w:val="00BB2745"/>
    <w:rsid w:val="00BB51CF"/>
    <w:rsid w:val="00BC201B"/>
    <w:rsid w:val="00BD215F"/>
    <w:rsid w:val="00BF03DD"/>
    <w:rsid w:val="00BF057B"/>
    <w:rsid w:val="00BF5B31"/>
    <w:rsid w:val="00C03E0F"/>
    <w:rsid w:val="00C0422E"/>
    <w:rsid w:val="00C07210"/>
    <w:rsid w:val="00C219BD"/>
    <w:rsid w:val="00C22F4F"/>
    <w:rsid w:val="00C36CCE"/>
    <w:rsid w:val="00C55C5D"/>
    <w:rsid w:val="00C617C0"/>
    <w:rsid w:val="00CA68F1"/>
    <w:rsid w:val="00CC0969"/>
    <w:rsid w:val="00CC7839"/>
    <w:rsid w:val="00CF18BF"/>
    <w:rsid w:val="00CF31D1"/>
    <w:rsid w:val="00CF6032"/>
    <w:rsid w:val="00D000B7"/>
    <w:rsid w:val="00D02CFF"/>
    <w:rsid w:val="00D12BED"/>
    <w:rsid w:val="00D13449"/>
    <w:rsid w:val="00D2518C"/>
    <w:rsid w:val="00D2586D"/>
    <w:rsid w:val="00D27B97"/>
    <w:rsid w:val="00D32CC8"/>
    <w:rsid w:val="00D351CA"/>
    <w:rsid w:val="00D41DA3"/>
    <w:rsid w:val="00D57D50"/>
    <w:rsid w:val="00D63084"/>
    <w:rsid w:val="00D66F24"/>
    <w:rsid w:val="00D75615"/>
    <w:rsid w:val="00D85F9A"/>
    <w:rsid w:val="00D93C40"/>
    <w:rsid w:val="00D95CFE"/>
    <w:rsid w:val="00DA0D89"/>
    <w:rsid w:val="00DA18B0"/>
    <w:rsid w:val="00DB323E"/>
    <w:rsid w:val="00DB56BE"/>
    <w:rsid w:val="00DC2993"/>
    <w:rsid w:val="00DC6339"/>
    <w:rsid w:val="00DD08C1"/>
    <w:rsid w:val="00DD18EE"/>
    <w:rsid w:val="00DD7251"/>
    <w:rsid w:val="00DF0B3D"/>
    <w:rsid w:val="00DF1B19"/>
    <w:rsid w:val="00E12027"/>
    <w:rsid w:val="00E33579"/>
    <w:rsid w:val="00E36514"/>
    <w:rsid w:val="00E54CAB"/>
    <w:rsid w:val="00E626E0"/>
    <w:rsid w:val="00E6371B"/>
    <w:rsid w:val="00E6725E"/>
    <w:rsid w:val="00E679A8"/>
    <w:rsid w:val="00E679B4"/>
    <w:rsid w:val="00E67C09"/>
    <w:rsid w:val="00E7045D"/>
    <w:rsid w:val="00E72FFB"/>
    <w:rsid w:val="00E91860"/>
    <w:rsid w:val="00EA379D"/>
    <w:rsid w:val="00EA3F80"/>
    <w:rsid w:val="00EB3BC9"/>
    <w:rsid w:val="00EB3C47"/>
    <w:rsid w:val="00EB5E61"/>
    <w:rsid w:val="00EB6CAA"/>
    <w:rsid w:val="00ED3FD5"/>
    <w:rsid w:val="00ED6DF4"/>
    <w:rsid w:val="00EE5440"/>
    <w:rsid w:val="00EE58BE"/>
    <w:rsid w:val="00F063FA"/>
    <w:rsid w:val="00F15122"/>
    <w:rsid w:val="00F16E4A"/>
    <w:rsid w:val="00F35AB5"/>
    <w:rsid w:val="00F43CE5"/>
    <w:rsid w:val="00F559B4"/>
    <w:rsid w:val="00F561CC"/>
    <w:rsid w:val="00F5738C"/>
    <w:rsid w:val="00F63702"/>
    <w:rsid w:val="00F643B1"/>
    <w:rsid w:val="00F91009"/>
    <w:rsid w:val="00F94449"/>
    <w:rsid w:val="00F95A2D"/>
    <w:rsid w:val="00F9760E"/>
    <w:rsid w:val="00FA0EB9"/>
    <w:rsid w:val="00FA341F"/>
    <w:rsid w:val="00FA7800"/>
    <w:rsid w:val="00FB29CE"/>
    <w:rsid w:val="00FB70A9"/>
    <w:rsid w:val="00FC6332"/>
    <w:rsid w:val="00FD5BD1"/>
    <w:rsid w:val="03642164"/>
    <w:rsid w:val="03C44B0B"/>
    <w:rsid w:val="04FC301F"/>
    <w:rsid w:val="05D5AD2C"/>
    <w:rsid w:val="061D43CA"/>
    <w:rsid w:val="08F14C0D"/>
    <w:rsid w:val="09FC3A00"/>
    <w:rsid w:val="0A8D614E"/>
    <w:rsid w:val="0C69DDB7"/>
    <w:rsid w:val="0CB6EEA9"/>
    <w:rsid w:val="0D49A7BA"/>
    <w:rsid w:val="0FB1831A"/>
    <w:rsid w:val="102D79D5"/>
    <w:rsid w:val="149C9821"/>
    <w:rsid w:val="16E7E8F7"/>
    <w:rsid w:val="195552C6"/>
    <w:rsid w:val="1C21EC4A"/>
    <w:rsid w:val="1CB21A8F"/>
    <w:rsid w:val="2267D972"/>
    <w:rsid w:val="22B9026E"/>
    <w:rsid w:val="248563C9"/>
    <w:rsid w:val="2806DE06"/>
    <w:rsid w:val="28532122"/>
    <w:rsid w:val="28DF4598"/>
    <w:rsid w:val="2966A2F4"/>
    <w:rsid w:val="2BF806F5"/>
    <w:rsid w:val="2F7C054E"/>
    <w:rsid w:val="311114FD"/>
    <w:rsid w:val="31F217C1"/>
    <w:rsid w:val="34289699"/>
    <w:rsid w:val="3457B849"/>
    <w:rsid w:val="38E006E9"/>
    <w:rsid w:val="3B070EC6"/>
    <w:rsid w:val="3C06C924"/>
    <w:rsid w:val="3CBC295E"/>
    <w:rsid w:val="412F6BC6"/>
    <w:rsid w:val="41C72AC7"/>
    <w:rsid w:val="43F6CF4F"/>
    <w:rsid w:val="43F7DF20"/>
    <w:rsid w:val="447DC688"/>
    <w:rsid w:val="44C9E36A"/>
    <w:rsid w:val="4914D9C9"/>
    <w:rsid w:val="493AE5BE"/>
    <w:rsid w:val="4ACFB1BC"/>
    <w:rsid w:val="4AE5F4F7"/>
    <w:rsid w:val="4E9715E3"/>
    <w:rsid w:val="4EA39E70"/>
    <w:rsid w:val="50D7FF59"/>
    <w:rsid w:val="53BBCDF3"/>
    <w:rsid w:val="552081E1"/>
    <w:rsid w:val="555E2971"/>
    <w:rsid w:val="58E5CB6F"/>
    <w:rsid w:val="5E43004F"/>
    <w:rsid w:val="610EFDFA"/>
    <w:rsid w:val="612D886F"/>
    <w:rsid w:val="62241B0B"/>
    <w:rsid w:val="64576955"/>
    <w:rsid w:val="645BD70D"/>
    <w:rsid w:val="64BFDF13"/>
    <w:rsid w:val="6597D75A"/>
    <w:rsid w:val="6745E3A5"/>
    <w:rsid w:val="675EE8B7"/>
    <w:rsid w:val="693A0563"/>
    <w:rsid w:val="6ACDD808"/>
    <w:rsid w:val="6CA5B8B3"/>
    <w:rsid w:val="6E91D06A"/>
    <w:rsid w:val="7049D533"/>
    <w:rsid w:val="73B136B8"/>
    <w:rsid w:val="7462065B"/>
    <w:rsid w:val="786D2FB2"/>
    <w:rsid w:val="791DD427"/>
    <w:rsid w:val="7D5AF6A4"/>
    <w:rsid w:val="7F9703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E967"/>
  <w15:docId w15:val="{D2993663-3F40-486E-B349-D60BD5D2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FD5B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uzeile">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apple-converted-space">
    <w:name w:val="apple-converted-space"/>
  </w:style>
  <w:style w:type="paragraph" w:styleId="StandardWeb">
    <w:name w:val="Normal (Web)"/>
    <w:uiPriority w:val="99"/>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TableParagraph">
    <w:name w:val="Table Paragraph"/>
    <w:pPr>
      <w:widowControl w:val="0"/>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2"/>
      </w:numPr>
    </w:pPr>
  </w:style>
  <w:style w:type="paragraph" w:styleId="Listenabsatz">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character" w:customStyle="1" w:styleId="Hyperlink1">
    <w:name w:val="Hyperlink.1"/>
    <w:basedOn w:val="Hyperlink0"/>
    <w:rPr>
      <w:color w:val="0000FF"/>
      <w:u w:val="single" w:color="00B050"/>
      <w:lang w:val="en-US"/>
    </w:rPr>
  </w:style>
  <w:style w:type="character" w:customStyle="1" w:styleId="Hyperlink2">
    <w:name w:val="Hyperlink.2"/>
    <w:basedOn w:val="Hyperlink0"/>
    <w:rPr>
      <w:rFonts w:ascii="Arial" w:eastAsia="Arial" w:hAnsi="Arial" w:cs="Arial"/>
      <w:color w:val="0000FF"/>
      <w:sz w:val="20"/>
      <w:szCs w:val="20"/>
      <w:u w:val="single" w:color="0000FF"/>
    </w:rPr>
  </w:style>
  <w:style w:type="character" w:customStyle="1" w:styleId="Hyperlink3">
    <w:name w:val="Hyperlink.3"/>
    <w:basedOn w:val="apple-converted-space"/>
    <w:rPr>
      <w:rFonts w:ascii="Arial" w:eastAsia="Arial" w:hAnsi="Arial" w:cs="Arial"/>
      <w:i/>
      <w:iCs/>
      <w:sz w:val="20"/>
      <w:szCs w:val="20"/>
    </w:rPr>
  </w:style>
  <w:style w:type="character" w:customStyle="1" w:styleId="Hyperlink4">
    <w:name w:val="Hyperlink.4"/>
    <w:basedOn w:val="apple-converted-space"/>
    <w:rPr>
      <w:rFonts w:ascii="Arial" w:eastAsia="Arial" w:hAnsi="Arial" w:cs="Arial"/>
      <w:color w:val="0000FF"/>
      <w:sz w:val="20"/>
      <w:szCs w:val="20"/>
      <w:u w:val="single" w:color="0000FF"/>
      <w:shd w:val="clear" w:color="auto" w:fill="FFFF00"/>
      <w:lang w:val="en-US"/>
    </w:rPr>
  </w:style>
  <w:style w:type="character" w:customStyle="1" w:styleId="Hyperlink5">
    <w:name w:val="Hyperlink.5"/>
    <w:basedOn w:val="Hyperlink0"/>
    <w:rPr>
      <w:color w:val="0000FF"/>
      <w:sz w:val="18"/>
      <w:szCs w:val="18"/>
      <w:u w:val="single" w:color="0000FF"/>
      <w:shd w:val="clear" w:color="auto" w:fill="FFFF00"/>
    </w:rPr>
  </w:style>
  <w:style w:type="numbering" w:customStyle="1" w:styleId="ImportedStyle5">
    <w:name w:val="Imported Style 5"/>
    <w:pPr>
      <w:numPr>
        <w:numId w:val="5"/>
      </w:numPr>
    </w:pPr>
  </w:style>
  <w:style w:type="character" w:customStyle="1" w:styleId="Hyperlink6">
    <w:name w:val="Hyperlink.6"/>
    <w:basedOn w:val="apple-converted-space"/>
    <w:rPr>
      <w:color w:val="0000FF"/>
      <w:u w:val="single" w:color="0000FF"/>
      <w:shd w:val="clear" w:color="auto" w:fill="FFFF00"/>
      <w:lang w:val="en-US"/>
    </w:rPr>
  </w:style>
  <w:style w:type="character" w:customStyle="1" w:styleId="Hyperlink7">
    <w:name w:val="Hyperlink.7"/>
    <w:basedOn w:val="apple-converted-space"/>
    <w:rPr>
      <w:rFonts w:ascii="Arial" w:eastAsia="Arial" w:hAnsi="Arial" w:cs="Arial"/>
      <w:b/>
      <w:bCs/>
      <w:sz w:val="18"/>
      <w:szCs w:val="18"/>
      <w:shd w:val="clear" w:color="auto" w:fill="FFFF00"/>
      <w:lang w:val="en-US"/>
    </w:rPr>
  </w:style>
  <w:style w:type="character" w:customStyle="1" w:styleId="Hyperlink8">
    <w:name w:val="Hyperlink.8"/>
    <w:basedOn w:val="Hyperlink0"/>
    <w:rPr>
      <w:rFonts w:ascii="Arial" w:eastAsia="Arial" w:hAnsi="Arial" w:cs="Arial"/>
      <w:color w:val="000000"/>
      <w:sz w:val="18"/>
      <w:szCs w:val="18"/>
      <w:u w:val="single" w:color="000000"/>
      <w:shd w:val="clear" w:color="auto" w:fill="FFFF00"/>
    </w:rPr>
  </w:style>
  <w:style w:type="character" w:customStyle="1" w:styleId="Hyperlink9">
    <w:name w:val="Hyperlink.9"/>
    <w:basedOn w:val="apple-converted-space"/>
    <w:rPr>
      <w:rFonts w:ascii="Arial" w:eastAsia="Arial" w:hAnsi="Arial" w:cs="Arial"/>
      <w:color w:val="3333CC"/>
      <w:sz w:val="20"/>
      <w:szCs w:val="20"/>
      <w:u w:val="single" w:color="3333CC"/>
    </w:r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character" w:customStyle="1" w:styleId="Hyperlink10">
    <w:name w:val="Hyperlink.10"/>
    <w:basedOn w:val="apple-converted-space"/>
    <w:rPr>
      <w:color w:val="0000FF"/>
      <w:u w:val="single" w:color="0000FF"/>
    </w:r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character" w:customStyle="1" w:styleId="Hyperlink11">
    <w:name w:val="Hyperlink.11"/>
    <w:basedOn w:val="Hyperlink0"/>
    <w:rPr>
      <w:rFonts w:ascii="Arial" w:eastAsia="Arial" w:hAnsi="Arial" w:cs="Arial"/>
      <w:i/>
      <w:iCs/>
      <w:color w:val="0000FF"/>
      <w:sz w:val="20"/>
      <w:szCs w:val="20"/>
      <w:u w:val="single" w:color="0000FF"/>
    </w:rPr>
  </w:style>
  <w:style w:type="paragraph" w:customStyle="1" w:styleId="p">
    <w:name w:val="p"/>
    <w:basedOn w:val="Standard"/>
    <w:rsid w:val="006511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KeinLeerraum">
    <w:name w:val="No Spacing"/>
    <w:uiPriority w:val="1"/>
    <w:qFormat/>
    <w:rsid w:val="007744C6"/>
    <w:rPr>
      <w:sz w:val="24"/>
      <w:szCs w:val="24"/>
      <w:lang w:val="en-US" w:eastAsia="en-US"/>
    </w:rPr>
  </w:style>
  <w:style w:type="character" w:customStyle="1" w:styleId="berschrift1Zchn">
    <w:name w:val="Überschrift 1 Zchn"/>
    <w:basedOn w:val="Absatz-Standardschriftart"/>
    <w:link w:val="berschrift1"/>
    <w:uiPriority w:val="9"/>
    <w:rsid w:val="00FD5BD1"/>
    <w:rPr>
      <w:rFonts w:asciiTheme="majorHAnsi" w:eastAsiaTheme="majorEastAsia" w:hAnsiTheme="majorHAnsi" w:cstheme="majorBidi"/>
      <w:color w:val="365F91" w:themeColor="accent1" w:themeShade="BF"/>
      <w:sz w:val="32"/>
      <w:szCs w:val="32"/>
      <w:lang w:eastAsia="en-US"/>
    </w:rPr>
  </w:style>
  <w:style w:type="paragraph" w:styleId="Sprechblasentext">
    <w:name w:val="Balloon Text"/>
    <w:basedOn w:val="Standard"/>
    <w:link w:val="SprechblasentextZchn"/>
    <w:uiPriority w:val="99"/>
    <w:semiHidden/>
    <w:unhideWhenUsed/>
    <w:rsid w:val="00713A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AF9"/>
    <w:rPr>
      <w:rFonts w:ascii="Segoe UI" w:hAnsi="Segoe UI" w:cs="Segoe UI"/>
      <w:sz w:val="18"/>
      <w:szCs w:val="18"/>
      <w:lang w:eastAsia="en-US"/>
    </w:rPr>
  </w:style>
  <w:style w:type="character" w:styleId="Fett">
    <w:name w:val="Strong"/>
    <w:basedOn w:val="Absatz-Standardschriftart"/>
    <w:uiPriority w:val="22"/>
    <w:qFormat/>
    <w:rsid w:val="009210A5"/>
    <w:rPr>
      <w:b/>
      <w:bCs/>
    </w:rPr>
  </w:style>
  <w:style w:type="character" w:styleId="Kommentarzeichen">
    <w:name w:val="annotation reference"/>
    <w:basedOn w:val="Absatz-Standardschriftart"/>
    <w:uiPriority w:val="99"/>
    <w:semiHidden/>
    <w:unhideWhenUsed/>
    <w:rsid w:val="00D63084"/>
    <w:rPr>
      <w:sz w:val="16"/>
      <w:szCs w:val="16"/>
    </w:rPr>
  </w:style>
  <w:style w:type="paragraph" w:styleId="Kommentartext">
    <w:name w:val="annotation text"/>
    <w:basedOn w:val="Standard"/>
    <w:link w:val="KommentartextZchn"/>
    <w:uiPriority w:val="99"/>
    <w:semiHidden/>
    <w:unhideWhenUsed/>
    <w:rsid w:val="00D63084"/>
    <w:rPr>
      <w:sz w:val="20"/>
      <w:szCs w:val="20"/>
    </w:rPr>
  </w:style>
  <w:style w:type="character" w:customStyle="1" w:styleId="KommentartextZchn">
    <w:name w:val="Kommentartext Zchn"/>
    <w:basedOn w:val="Absatz-Standardschriftart"/>
    <w:link w:val="Kommentartext"/>
    <w:uiPriority w:val="99"/>
    <w:semiHidden/>
    <w:rsid w:val="00D63084"/>
    <w:rPr>
      <w:lang w:eastAsia="en-US"/>
    </w:rPr>
  </w:style>
  <w:style w:type="paragraph" w:styleId="Kommentarthema">
    <w:name w:val="annotation subject"/>
    <w:basedOn w:val="Kommentartext"/>
    <w:next w:val="Kommentartext"/>
    <w:link w:val="KommentarthemaZchn"/>
    <w:uiPriority w:val="99"/>
    <w:semiHidden/>
    <w:unhideWhenUsed/>
    <w:rsid w:val="00D63084"/>
    <w:rPr>
      <w:b/>
      <w:bCs/>
    </w:rPr>
  </w:style>
  <w:style w:type="character" w:customStyle="1" w:styleId="KommentarthemaZchn">
    <w:name w:val="Kommentarthema Zchn"/>
    <w:basedOn w:val="KommentartextZchn"/>
    <w:link w:val="Kommentarthema"/>
    <w:uiPriority w:val="99"/>
    <w:semiHidden/>
    <w:rsid w:val="00D63084"/>
    <w:rPr>
      <w:b/>
      <w:bCs/>
      <w:lang w:eastAsia="en-US"/>
    </w:rPr>
  </w:style>
  <w:style w:type="paragraph" w:customStyle="1" w:styleId="legp1paratext">
    <w:name w:val="legp1paratext"/>
    <w:basedOn w:val="Standard"/>
    <w:rsid w:val="00000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legclearfix">
    <w:name w:val="legclearfix"/>
    <w:basedOn w:val="Standard"/>
    <w:rsid w:val="00000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legds">
    <w:name w:val="legds"/>
    <w:basedOn w:val="Absatz-Standardschriftart"/>
    <w:rsid w:val="00000D9D"/>
  </w:style>
  <w:style w:type="paragraph" w:styleId="Kopfzeile">
    <w:name w:val="header"/>
    <w:basedOn w:val="Standard"/>
    <w:link w:val="KopfzeileZchn"/>
    <w:uiPriority w:val="99"/>
    <w:unhideWhenUsed/>
    <w:rsid w:val="00ED3FD5"/>
    <w:pPr>
      <w:tabs>
        <w:tab w:val="center" w:pos="4513"/>
        <w:tab w:val="right" w:pos="9026"/>
      </w:tabs>
    </w:pPr>
  </w:style>
  <w:style w:type="character" w:customStyle="1" w:styleId="KopfzeileZchn">
    <w:name w:val="Kopfzeile Zchn"/>
    <w:basedOn w:val="Absatz-Standardschriftart"/>
    <w:link w:val="Kopfzeile"/>
    <w:uiPriority w:val="99"/>
    <w:rsid w:val="00ED3FD5"/>
    <w:rPr>
      <w:sz w:val="24"/>
      <w:szCs w:val="24"/>
      <w:lang w:eastAsia="en-US"/>
    </w:rPr>
  </w:style>
  <w:style w:type="paragraph" w:customStyle="1" w:styleId="Default">
    <w:name w:val="Default"/>
    <w:rsid w:val="00905B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EB3C47"/>
    <w:rPr>
      <w:color w:val="605E5C"/>
      <w:shd w:val="clear" w:color="auto" w:fill="E1DFDD"/>
    </w:rPr>
  </w:style>
  <w:style w:type="table" w:styleId="Tabellenraster">
    <w:name w:val="Table Grid"/>
    <w:basedOn w:val="NormaleTabelle"/>
    <w:uiPriority w:val="59"/>
    <w:rsid w:val="005C73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E32F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2135">
      <w:bodyDiv w:val="1"/>
      <w:marLeft w:val="0"/>
      <w:marRight w:val="0"/>
      <w:marTop w:val="0"/>
      <w:marBottom w:val="0"/>
      <w:divBdr>
        <w:top w:val="none" w:sz="0" w:space="0" w:color="auto"/>
        <w:left w:val="none" w:sz="0" w:space="0" w:color="auto"/>
        <w:bottom w:val="none" w:sz="0" w:space="0" w:color="auto"/>
        <w:right w:val="none" w:sz="0" w:space="0" w:color="auto"/>
      </w:divBdr>
    </w:div>
    <w:div w:id="364916161">
      <w:bodyDiv w:val="1"/>
      <w:marLeft w:val="0"/>
      <w:marRight w:val="0"/>
      <w:marTop w:val="0"/>
      <w:marBottom w:val="0"/>
      <w:divBdr>
        <w:top w:val="none" w:sz="0" w:space="0" w:color="auto"/>
        <w:left w:val="none" w:sz="0" w:space="0" w:color="auto"/>
        <w:bottom w:val="none" w:sz="0" w:space="0" w:color="auto"/>
        <w:right w:val="none" w:sz="0" w:space="0" w:color="auto"/>
      </w:divBdr>
    </w:div>
    <w:div w:id="777944588">
      <w:bodyDiv w:val="1"/>
      <w:marLeft w:val="0"/>
      <w:marRight w:val="0"/>
      <w:marTop w:val="0"/>
      <w:marBottom w:val="0"/>
      <w:divBdr>
        <w:top w:val="none" w:sz="0" w:space="0" w:color="auto"/>
        <w:left w:val="none" w:sz="0" w:space="0" w:color="auto"/>
        <w:bottom w:val="none" w:sz="0" w:space="0" w:color="auto"/>
        <w:right w:val="none" w:sz="0" w:space="0" w:color="auto"/>
      </w:divBdr>
    </w:div>
    <w:div w:id="859927538">
      <w:bodyDiv w:val="1"/>
      <w:marLeft w:val="0"/>
      <w:marRight w:val="0"/>
      <w:marTop w:val="0"/>
      <w:marBottom w:val="0"/>
      <w:divBdr>
        <w:top w:val="none" w:sz="0" w:space="0" w:color="auto"/>
        <w:left w:val="none" w:sz="0" w:space="0" w:color="auto"/>
        <w:bottom w:val="none" w:sz="0" w:space="0" w:color="auto"/>
        <w:right w:val="none" w:sz="0" w:space="0" w:color="auto"/>
      </w:divBdr>
    </w:div>
    <w:div w:id="864564801">
      <w:bodyDiv w:val="1"/>
      <w:marLeft w:val="0"/>
      <w:marRight w:val="0"/>
      <w:marTop w:val="0"/>
      <w:marBottom w:val="0"/>
      <w:divBdr>
        <w:top w:val="none" w:sz="0" w:space="0" w:color="auto"/>
        <w:left w:val="none" w:sz="0" w:space="0" w:color="auto"/>
        <w:bottom w:val="none" w:sz="0" w:space="0" w:color="auto"/>
        <w:right w:val="none" w:sz="0" w:space="0" w:color="auto"/>
      </w:divBdr>
    </w:div>
    <w:div w:id="884096446">
      <w:bodyDiv w:val="1"/>
      <w:marLeft w:val="0"/>
      <w:marRight w:val="0"/>
      <w:marTop w:val="0"/>
      <w:marBottom w:val="0"/>
      <w:divBdr>
        <w:top w:val="none" w:sz="0" w:space="0" w:color="auto"/>
        <w:left w:val="none" w:sz="0" w:space="0" w:color="auto"/>
        <w:bottom w:val="none" w:sz="0" w:space="0" w:color="auto"/>
        <w:right w:val="none" w:sz="0" w:space="0" w:color="auto"/>
      </w:divBdr>
    </w:div>
    <w:div w:id="178896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spine.org/fileadmin/Images/Research/Spine_Atlas/2024-10-30_Spine_Atlas_Initiative_Mapping_healthcare_services_and_practice_variation_accros_countries_v1.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spine.org/fileadmin/Images/Research/Spine_Atlas/2024-10-30_Spine_Atlas_Initiative_Mapping_healthcare_services_and_practice_variation_accros_countries_v1.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neatlas@eurospin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1eae1c-7624-42e5-9c89-5c0867cf6ca7">
      <Terms xmlns="http://schemas.microsoft.com/office/infopath/2007/PartnerControls"/>
    </lcf76f155ced4ddcb4097134ff3c332f>
    <TaxCatchAll xmlns="b64afc44-e6bf-4394-88b9-25c0ca095a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6D4FE287E19E42A26F6DB1703A3BA4" ma:contentTypeVersion="17" ma:contentTypeDescription="Ein neues Dokument erstellen." ma:contentTypeScope="" ma:versionID="e95356b676f156832f32f78f3e836880">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0a39a2a24bacfe3149fba853b991761a"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C3DF-FCEC-4B95-8658-72DE4D4BE0FF}">
  <ds:schemaRefs>
    <ds:schemaRef ds:uri="http://schemas.microsoft.com/office/2006/metadata/properties"/>
    <ds:schemaRef ds:uri="http://schemas.microsoft.com/office/infopath/2007/PartnerControls"/>
    <ds:schemaRef ds:uri="b31eae1c-7624-42e5-9c89-5c0867cf6ca7"/>
    <ds:schemaRef ds:uri="b64afc44-e6bf-4394-88b9-25c0ca095a80"/>
  </ds:schemaRefs>
</ds:datastoreItem>
</file>

<file path=customXml/itemProps2.xml><?xml version="1.0" encoding="utf-8"?>
<ds:datastoreItem xmlns:ds="http://schemas.openxmlformats.org/officeDocument/2006/customXml" ds:itemID="{B2C0E8B6-01F4-48F4-ADAA-2FCDA012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ae1c-7624-42e5-9c89-5c0867cf6ca7"/>
    <ds:schemaRef ds:uri="b64afc44-e6bf-4394-88b9-25c0ca09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92139-0912-4620-90B8-69D824924A86}">
  <ds:schemaRefs>
    <ds:schemaRef ds:uri="http://schemas.microsoft.com/sharepoint/v3/contenttype/forms"/>
  </ds:schemaRefs>
</ds:datastoreItem>
</file>

<file path=customXml/itemProps4.xml><?xml version="1.0" encoding="utf-8"?>
<ds:datastoreItem xmlns:ds="http://schemas.openxmlformats.org/officeDocument/2006/customXml" ds:itemID="{057DCE6B-21A6-4000-BC0A-4C8F540E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12121</Characters>
  <Application>Microsoft Office Word</Application>
  <DocSecurity>0</DocSecurity>
  <Lines>101</Lines>
  <Paragraphs>28</Paragraphs>
  <ScaleCrop>false</ScaleCrop>
  <Company>University College London</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Lamb</dc:creator>
  <cp:keywords/>
  <cp:lastModifiedBy>Christian Herrmann</cp:lastModifiedBy>
  <cp:revision>160</cp:revision>
  <cp:lastPrinted>2017-08-14T10:14:00Z</cp:lastPrinted>
  <dcterms:created xsi:type="dcterms:W3CDTF">2024-12-10T10:38:00Z</dcterms:created>
  <dcterms:modified xsi:type="dcterms:W3CDTF">2024-12-16T15:01:00Z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0x010100A76D4FE287E19E42A26F6DB1703A3BA4</vt:lpwstr>
  </property>
  <property fmtid="{D5CDD505-2E9C-101B-9397-08002B2CF9AE}" pid="3" name="MediaServiceImageTags">
    <vt:lpwstr/>
  </property>
</Properties>
</file>